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6EF" w:rsidRDefault="00C4250D">
      <w:pPr>
        <w:spacing w:line="560" w:lineRule="exact"/>
        <w:ind w:firstLineChars="200" w:firstLine="881"/>
        <w:jc w:val="center"/>
        <w:textAlignment w:val="baseline"/>
        <w:rPr>
          <w:rFonts w:ascii="华文中宋" w:eastAsia="华文中宋" w:hAnsi="华文中宋"/>
          <w:b/>
          <w:bCs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sz w:val="44"/>
          <w:szCs w:val="44"/>
        </w:rPr>
        <w:t>勇</w:t>
      </w:r>
      <w:r w:rsidR="006846A4">
        <w:rPr>
          <w:rFonts w:ascii="华文中宋" w:eastAsia="华文中宋" w:hAnsi="华文中宋" w:hint="eastAsia"/>
          <w:b/>
          <w:bCs/>
          <w:sz w:val="44"/>
          <w:szCs w:val="44"/>
        </w:rPr>
        <w:t>挑</w:t>
      </w:r>
      <w:r>
        <w:rPr>
          <w:rFonts w:ascii="华文中宋" w:eastAsia="华文中宋" w:hAnsi="华文中宋" w:hint="eastAsia"/>
          <w:b/>
          <w:bCs/>
          <w:sz w:val="44"/>
          <w:szCs w:val="44"/>
        </w:rPr>
        <w:t>时代重担 投身科技自强</w:t>
      </w:r>
    </w:p>
    <w:p w:rsidR="00DC3234" w:rsidRDefault="00DC3234">
      <w:pPr>
        <w:spacing w:line="560" w:lineRule="exact"/>
        <w:ind w:firstLineChars="200" w:firstLine="881"/>
        <w:jc w:val="center"/>
        <w:textAlignment w:val="baseline"/>
        <w:rPr>
          <w:rFonts w:ascii="华文中宋" w:eastAsia="华文中宋" w:hAnsi="华文中宋"/>
          <w:b/>
          <w:bCs/>
          <w:sz w:val="44"/>
          <w:szCs w:val="44"/>
        </w:rPr>
      </w:pPr>
    </w:p>
    <w:p w:rsidR="003156EF" w:rsidRDefault="00033567">
      <w:pPr>
        <w:spacing w:line="560" w:lineRule="exact"/>
        <w:ind w:firstLineChars="200" w:firstLine="640"/>
        <w:textAlignment w:val="baseline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一、个人简介</w:t>
      </w:r>
    </w:p>
    <w:p w:rsidR="003156EF" w:rsidRDefault="00C4250D">
      <w:pPr>
        <w:spacing w:line="560" w:lineRule="exact"/>
        <w:ind w:firstLineChars="200" w:firstLine="640"/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梅杰，男</w:t>
      </w:r>
      <w:r w:rsidR="00033567">
        <w:rPr>
          <w:rFonts w:ascii="仿宋" w:eastAsia="仿宋" w:hAnsi="仿宋" w:hint="eastAsia"/>
          <w:sz w:val="32"/>
          <w:szCs w:val="32"/>
        </w:rPr>
        <w:t>，汉族，</w:t>
      </w:r>
      <w:r>
        <w:rPr>
          <w:rFonts w:ascii="仿宋" w:eastAsia="仿宋" w:hAnsi="仿宋" w:hint="eastAsia"/>
          <w:sz w:val="32"/>
          <w:szCs w:val="32"/>
        </w:rPr>
        <w:t>1996</w:t>
      </w:r>
      <w:r w:rsidR="00033567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2</w:t>
      </w:r>
      <w:r w:rsidR="00033567">
        <w:rPr>
          <w:rFonts w:ascii="仿宋" w:eastAsia="仿宋" w:hAnsi="仿宋" w:hint="eastAsia"/>
          <w:sz w:val="32"/>
          <w:szCs w:val="32"/>
        </w:rPr>
        <w:t>月出生，中共党员，南京医科大学第一临床医学院肿瘤学专业</w:t>
      </w:r>
      <w:r>
        <w:rPr>
          <w:rFonts w:ascii="仿宋" w:eastAsia="仿宋" w:hAnsi="仿宋" w:hint="eastAsia"/>
          <w:sz w:val="32"/>
          <w:szCs w:val="32"/>
        </w:rPr>
        <w:t>2023</w:t>
      </w:r>
      <w:r w:rsidR="00033567">
        <w:rPr>
          <w:rFonts w:ascii="仿宋" w:eastAsia="仿宋" w:hAnsi="仿宋" w:hint="eastAsia"/>
          <w:sz w:val="32"/>
          <w:szCs w:val="32"/>
        </w:rPr>
        <w:t>级博士研究生。</w:t>
      </w:r>
    </w:p>
    <w:p w:rsidR="00C4250D" w:rsidRDefault="009B63BD" w:rsidP="00C4250D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该同学于</w:t>
      </w:r>
      <w:r w:rsidR="00C4250D">
        <w:rPr>
          <w:rFonts w:ascii="仿宋" w:eastAsia="仿宋" w:hAnsi="仿宋" w:hint="eastAsia"/>
          <w:sz w:val="32"/>
          <w:szCs w:val="32"/>
        </w:rPr>
        <w:t>2015</w:t>
      </w:r>
      <w:r>
        <w:rPr>
          <w:rFonts w:ascii="仿宋" w:eastAsia="仿宋" w:hAnsi="仿宋" w:hint="eastAsia"/>
          <w:sz w:val="32"/>
          <w:szCs w:val="32"/>
        </w:rPr>
        <w:t>年9</w:t>
      </w:r>
      <w:r w:rsidR="00C4250D">
        <w:rPr>
          <w:rFonts w:ascii="仿宋" w:eastAsia="仿宋" w:hAnsi="仿宋" w:hint="eastAsia"/>
          <w:sz w:val="32"/>
          <w:szCs w:val="32"/>
        </w:rPr>
        <w:t>月考入南京医科大学临床医学（5+3一体化）专业，</w:t>
      </w:r>
      <w:r w:rsidR="00D40E1C">
        <w:rPr>
          <w:rFonts w:ascii="仿宋" w:eastAsia="仿宋" w:hAnsi="仿宋" w:hint="eastAsia"/>
          <w:sz w:val="32"/>
          <w:szCs w:val="32"/>
        </w:rPr>
        <w:t>本科阶段</w:t>
      </w:r>
      <w:r w:rsidR="00624FEA">
        <w:rPr>
          <w:rFonts w:ascii="仿宋" w:eastAsia="仿宋" w:hAnsi="仿宋" w:hint="eastAsia"/>
          <w:sz w:val="32"/>
          <w:szCs w:val="32"/>
        </w:rPr>
        <w:t>连续三年综合排名专业第一，</w:t>
      </w:r>
      <w:r w:rsidR="00624FEA" w:rsidRPr="00080C3C">
        <w:rPr>
          <w:rFonts w:ascii="仿宋" w:eastAsia="仿宋" w:hAnsi="仿宋" w:hint="eastAsia"/>
          <w:sz w:val="32"/>
          <w:szCs w:val="32"/>
        </w:rPr>
        <w:t>平均</w:t>
      </w:r>
      <w:proofErr w:type="gramStart"/>
      <w:r w:rsidR="00624FEA" w:rsidRPr="00080C3C">
        <w:rPr>
          <w:rFonts w:ascii="仿宋" w:eastAsia="仿宋" w:hAnsi="仿宋" w:hint="eastAsia"/>
          <w:sz w:val="32"/>
          <w:szCs w:val="32"/>
        </w:rPr>
        <w:t>学分绩点</w:t>
      </w:r>
      <w:proofErr w:type="gramEnd"/>
      <w:r w:rsidR="00624FEA" w:rsidRPr="00080C3C">
        <w:rPr>
          <w:rFonts w:ascii="仿宋" w:eastAsia="仿宋" w:hAnsi="仿宋"/>
          <w:sz w:val="32"/>
          <w:szCs w:val="32"/>
        </w:rPr>
        <w:t>4.16</w:t>
      </w:r>
      <w:r w:rsidR="00624FEA" w:rsidRPr="00080C3C">
        <w:rPr>
          <w:rFonts w:ascii="仿宋" w:eastAsia="仿宋" w:hAnsi="仿宋" w:hint="eastAsia"/>
          <w:sz w:val="32"/>
          <w:szCs w:val="32"/>
        </w:rPr>
        <w:t>，</w:t>
      </w:r>
      <w:r w:rsidR="00624FEA">
        <w:rPr>
          <w:rFonts w:ascii="仿宋" w:eastAsia="仿宋" w:hAnsi="仿宋" w:hint="eastAsia"/>
          <w:sz w:val="32"/>
          <w:szCs w:val="32"/>
        </w:rPr>
        <w:t>专业排名第一，硕士阶段连续三年综合排名学院第一。</w:t>
      </w:r>
      <w:proofErr w:type="gramStart"/>
      <w:r w:rsidR="00C4250D">
        <w:rPr>
          <w:rFonts w:ascii="仿宋" w:eastAsia="仿宋" w:hAnsi="仿宋" w:hint="eastAsia"/>
          <w:sz w:val="32"/>
          <w:szCs w:val="32"/>
        </w:rPr>
        <w:t>本硕</w:t>
      </w:r>
      <w:r w:rsidR="00DC3234">
        <w:rPr>
          <w:rFonts w:ascii="仿宋" w:eastAsia="仿宋" w:hAnsi="仿宋" w:hint="eastAsia"/>
          <w:sz w:val="32"/>
          <w:szCs w:val="32"/>
        </w:rPr>
        <w:t>阶段</w:t>
      </w:r>
      <w:proofErr w:type="gramEnd"/>
      <w:r w:rsidR="00C4250D">
        <w:rPr>
          <w:rFonts w:ascii="仿宋" w:eastAsia="仿宋" w:hAnsi="仿宋" w:hint="eastAsia"/>
          <w:sz w:val="32"/>
          <w:szCs w:val="32"/>
        </w:rPr>
        <w:t>学业完成</w:t>
      </w:r>
      <w:r w:rsidR="00DC3234">
        <w:rPr>
          <w:rFonts w:ascii="仿宋" w:eastAsia="仿宋" w:hAnsi="仿宋" w:hint="eastAsia"/>
          <w:sz w:val="32"/>
          <w:szCs w:val="32"/>
        </w:rPr>
        <w:t>后，以优异成绩通过选拔成为博士研究生</w:t>
      </w:r>
      <w:r w:rsidR="00C4250D">
        <w:rPr>
          <w:rFonts w:ascii="仿宋" w:eastAsia="仿宋" w:hAnsi="仿宋" w:hint="eastAsia"/>
          <w:sz w:val="32"/>
          <w:szCs w:val="32"/>
        </w:rPr>
        <w:t>。入校以来，他品学兼优，全面发展，</w:t>
      </w:r>
      <w:r>
        <w:rPr>
          <w:rFonts w:ascii="仿宋" w:eastAsia="仿宋" w:hAnsi="仿宋" w:hint="eastAsia"/>
          <w:sz w:val="32"/>
          <w:szCs w:val="32"/>
        </w:rPr>
        <w:t>曾获国家奖学金</w:t>
      </w:r>
      <w:r w:rsidR="00C4250D">
        <w:rPr>
          <w:rFonts w:ascii="仿宋" w:eastAsia="仿宋" w:hAnsi="仿宋" w:hint="eastAsia"/>
          <w:sz w:val="32"/>
          <w:szCs w:val="32"/>
        </w:rPr>
        <w:t>（4次）</w:t>
      </w:r>
      <w:r>
        <w:rPr>
          <w:rFonts w:ascii="仿宋" w:eastAsia="仿宋" w:hAnsi="仿宋" w:hint="eastAsia"/>
          <w:sz w:val="32"/>
          <w:szCs w:val="32"/>
        </w:rPr>
        <w:t>、</w:t>
      </w:r>
      <w:r w:rsidR="00C4250D">
        <w:rPr>
          <w:rFonts w:ascii="仿宋" w:eastAsia="仿宋" w:hAnsi="仿宋" w:hint="eastAsia"/>
          <w:sz w:val="32"/>
          <w:szCs w:val="32"/>
        </w:rPr>
        <w:t>中国大学生自强之星、江苏省三好学生、江苏省优秀毕业生等多项</w:t>
      </w:r>
      <w:r>
        <w:rPr>
          <w:rFonts w:ascii="仿宋" w:eastAsia="仿宋" w:hAnsi="仿宋" w:hint="eastAsia"/>
          <w:sz w:val="32"/>
          <w:szCs w:val="32"/>
        </w:rPr>
        <w:t>荣誉；</w:t>
      </w:r>
      <w:r w:rsidR="00C4250D">
        <w:rPr>
          <w:rFonts w:ascii="仿宋" w:eastAsia="仿宋" w:hAnsi="仿宋" w:hint="eastAsia"/>
          <w:sz w:val="32"/>
          <w:szCs w:val="32"/>
        </w:rPr>
        <w:t>他</w:t>
      </w:r>
      <w:r>
        <w:rPr>
          <w:rFonts w:ascii="仿宋" w:eastAsia="仿宋" w:hAnsi="仿宋" w:hint="eastAsia"/>
          <w:sz w:val="32"/>
          <w:szCs w:val="32"/>
        </w:rPr>
        <w:t>热爱科研，勤奋探索，</w:t>
      </w:r>
      <w:r w:rsidR="00C4250D">
        <w:rPr>
          <w:rFonts w:ascii="仿宋" w:eastAsia="仿宋" w:hAnsi="仿宋" w:hint="eastAsia"/>
          <w:sz w:val="32"/>
          <w:szCs w:val="32"/>
        </w:rPr>
        <w:t>积极投身科技自立自强的伟大事业，</w:t>
      </w:r>
      <w:r>
        <w:rPr>
          <w:rFonts w:ascii="仿宋" w:eastAsia="仿宋" w:hAnsi="仿宋" w:hint="eastAsia"/>
          <w:sz w:val="32"/>
          <w:szCs w:val="32"/>
        </w:rPr>
        <w:t>主持省级科研项目</w:t>
      </w:r>
      <w:r w:rsidR="00C4250D">
        <w:rPr>
          <w:rFonts w:ascii="仿宋" w:eastAsia="仿宋" w:hAnsi="仿宋" w:hint="eastAsia"/>
          <w:sz w:val="32"/>
          <w:szCs w:val="32"/>
        </w:rPr>
        <w:t>1项，</w:t>
      </w:r>
      <w:r w:rsidR="000B5618">
        <w:rPr>
          <w:rFonts w:ascii="仿宋" w:eastAsia="仿宋" w:hAnsi="仿宋" w:hint="eastAsia"/>
          <w:sz w:val="32"/>
          <w:szCs w:val="32"/>
        </w:rPr>
        <w:t>以第一/通讯作者发表</w:t>
      </w:r>
      <w:r w:rsidR="00C4250D">
        <w:rPr>
          <w:rFonts w:ascii="仿宋" w:eastAsia="仿宋" w:hAnsi="仿宋" w:hint="eastAsia"/>
          <w:sz w:val="32"/>
          <w:szCs w:val="32"/>
        </w:rPr>
        <w:t>中科院1区</w:t>
      </w:r>
      <w:r w:rsidR="000B5618">
        <w:rPr>
          <w:rFonts w:ascii="仿宋" w:eastAsia="仿宋" w:hAnsi="仿宋" w:hint="eastAsia"/>
          <w:sz w:val="32"/>
          <w:szCs w:val="32"/>
        </w:rPr>
        <w:t>/IF&gt;10分SCI论文7</w:t>
      </w:r>
      <w:r>
        <w:rPr>
          <w:rFonts w:ascii="仿宋" w:eastAsia="仿宋" w:hAnsi="仿宋" w:hint="eastAsia"/>
          <w:sz w:val="32"/>
          <w:szCs w:val="32"/>
        </w:rPr>
        <w:t>篇</w:t>
      </w:r>
      <w:r w:rsidR="00C4250D">
        <w:rPr>
          <w:rFonts w:ascii="仿宋" w:eastAsia="仿宋" w:hAnsi="仿宋" w:hint="eastAsia"/>
          <w:sz w:val="32"/>
          <w:szCs w:val="32"/>
        </w:rPr>
        <w:t>，</w:t>
      </w:r>
      <w:r w:rsidR="000B5618">
        <w:rPr>
          <w:rFonts w:ascii="仿宋" w:eastAsia="仿宋" w:hAnsi="仿宋" w:hint="eastAsia"/>
          <w:sz w:val="32"/>
          <w:szCs w:val="32"/>
        </w:rPr>
        <w:t>JCR Q1区论文20余篇，</w:t>
      </w:r>
      <w:r w:rsidR="00C4250D">
        <w:rPr>
          <w:rFonts w:ascii="仿宋" w:eastAsia="仿宋" w:hAnsi="仿宋" w:hint="eastAsia"/>
          <w:sz w:val="32"/>
          <w:szCs w:val="32"/>
        </w:rPr>
        <w:t>斩获全国妇幼健康</w:t>
      </w:r>
      <w:r w:rsidR="00A71D5B">
        <w:rPr>
          <w:rFonts w:ascii="仿宋" w:eastAsia="仿宋" w:hAnsi="仿宋" w:hint="eastAsia"/>
          <w:sz w:val="32"/>
          <w:szCs w:val="32"/>
        </w:rPr>
        <w:t>科学技术</w:t>
      </w:r>
      <w:r w:rsidR="00C4250D">
        <w:rPr>
          <w:rFonts w:ascii="仿宋" w:eastAsia="仿宋" w:hAnsi="仿宋" w:hint="eastAsia"/>
          <w:sz w:val="32"/>
          <w:szCs w:val="32"/>
        </w:rPr>
        <w:t>奖二等奖</w:t>
      </w:r>
      <w:r w:rsidR="00A71D5B">
        <w:rPr>
          <w:rFonts w:ascii="仿宋" w:eastAsia="仿宋" w:hAnsi="仿宋" w:hint="eastAsia"/>
          <w:sz w:val="32"/>
          <w:szCs w:val="32"/>
        </w:rPr>
        <w:t>等多项科技成果奖励</w:t>
      </w:r>
      <w:r w:rsidR="00C4250D">
        <w:rPr>
          <w:rFonts w:ascii="仿宋" w:eastAsia="仿宋" w:hAnsi="仿宋" w:hint="eastAsia"/>
          <w:sz w:val="32"/>
          <w:szCs w:val="32"/>
        </w:rPr>
        <w:t>；他以身作则，</w:t>
      </w:r>
      <w:r w:rsidR="000B5618">
        <w:rPr>
          <w:rFonts w:ascii="仿宋" w:eastAsia="仿宋" w:hAnsi="仿宋" w:hint="eastAsia"/>
          <w:sz w:val="32"/>
          <w:szCs w:val="32"/>
        </w:rPr>
        <w:t>率先垂范，</w:t>
      </w:r>
      <w:r w:rsidR="00C4250D">
        <w:rPr>
          <w:rFonts w:ascii="仿宋" w:eastAsia="仿宋" w:hAnsi="仿宋" w:hint="eastAsia"/>
          <w:sz w:val="32"/>
          <w:szCs w:val="32"/>
        </w:rPr>
        <w:t>充分发挥“一个党员就是一面旗帜”的先锋模范作用，先后担任第一临床医学院临床医学</w:t>
      </w:r>
      <w:r w:rsidR="00CF1AD4">
        <w:rPr>
          <w:rFonts w:ascii="仿宋" w:eastAsia="仿宋" w:hAnsi="仿宋" w:hint="eastAsia"/>
          <w:sz w:val="32"/>
          <w:szCs w:val="32"/>
        </w:rPr>
        <w:t>（</w:t>
      </w:r>
      <w:r w:rsidR="00C4250D">
        <w:rPr>
          <w:rFonts w:ascii="仿宋" w:eastAsia="仿宋" w:hAnsi="仿宋" w:hint="eastAsia"/>
          <w:sz w:val="32"/>
          <w:szCs w:val="32"/>
        </w:rPr>
        <w:t>5+3</w:t>
      </w:r>
      <w:r w:rsidR="00CF1AD4">
        <w:rPr>
          <w:rFonts w:ascii="仿宋" w:eastAsia="仿宋" w:hAnsi="仿宋" w:hint="eastAsia"/>
          <w:sz w:val="32"/>
          <w:szCs w:val="32"/>
        </w:rPr>
        <w:t>）专业</w:t>
      </w:r>
      <w:r w:rsidR="00C4250D">
        <w:rPr>
          <w:rFonts w:ascii="仿宋" w:eastAsia="仿宋" w:hAnsi="仿宋" w:hint="eastAsia"/>
          <w:sz w:val="32"/>
          <w:szCs w:val="32"/>
        </w:rPr>
        <w:t>第二党支部书记、肿瘤学研究生党支部书记</w:t>
      </w:r>
      <w:r w:rsidR="009D70A4">
        <w:rPr>
          <w:rFonts w:ascii="仿宋" w:eastAsia="仿宋" w:hAnsi="仿宋" w:hint="eastAsia"/>
          <w:sz w:val="32"/>
          <w:szCs w:val="32"/>
        </w:rPr>
        <w:t>，在学生群体中有很高威信</w:t>
      </w:r>
      <w:r>
        <w:rPr>
          <w:rFonts w:ascii="仿宋" w:eastAsia="仿宋" w:hAnsi="仿宋" w:hint="eastAsia"/>
          <w:sz w:val="32"/>
          <w:szCs w:val="32"/>
        </w:rPr>
        <w:t>。</w:t>
      </w:r>
      <w:r w:rsidR="00C4250D">
        <w:rPr>
          <w:rFonts w:ascii="仿宋" w:eastAsia="仿宋" w:hAnsi="仿宋" w:hint="eastAsia"/>
          <w:sz w:val="32"/>
          <w:szCs w:val="32"/>
        </w:rPr>
        <w:t>他</w:t>
      </w:r>
      <w:r>
        <w:rPr>
          <w:rFonts w:ascii="仿宋" w:eastAsia="仿宋" w:hAnsi="仿宋" w:hint="eastAsia"/>
          <w:sz w:val="32"/>
          <w:szCs w:val="32"/>
        </w:rPr>
        <w:t>“不忘初心、牢记使命”，追求卓越，无私奉献，</w:t>
      </w:r>
      <w:proofErr w:type="gramStart"/>
      <w:r>
        <w:rPr>
          <w:rFonts w:ascii="仿宋" w:eastAsia="仿宋" w:hAnsi="仿宋" w:hint="eastAsia"/>
          <w:sz w:val="32"/>
          <w:szCs w:val="32"/>
        </w:rPr>
        <w:t>诠释着</w:t>
      </w:r>
      <w:proofErr w:type="gramEnd"/>
      <w:r>
        <w:rPr>
          <w:rFonts w:ascii="仿宋" w:eastAsia="仿宋" w:hAnsi="仿宋" w:hint="eastAsia"/>
          <w:sz w:val="32"/>
          <w:szCs w:val="32"/>
        </w:rPr>
        <w:t>医学生的理想信念与使命担当。</w:t>
      </w:r>
    </w:p>
    <w:p w:rsidR="00717672" w:rsidRPr="00C4250D" w:rsidRDefault="00717672" w:rsidP="0071472E">
      <w:pPr>
        <w:spacing w:line="560" w:lineRule="exact"/>
        <w:textAlignment w:val="baseline"/>
        <w:rPr>
          <w:rFonts w:ascii="仿宋" w:eastAsia="仿宋" w:hAnsi="仿宋"/>
          <w:sz w:val="32"/>
        </w:rPr>
      </w:pPr>
    </w:p>
    <w:p w:rsidR="00624FEA" w:rsidRPr="009F260B" w:rsidRDefault="00033567" w:rsidP="009F260B">
      <w:pPr>
        <w:spacing w:line="560" w:lineRule="exact"/>
        <w:ind w:firstLineChars="200" w:firstLine="640"/>
        <w:textAlignment w:val="baseline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二、突出事迹</w:t>
      </w:r>
    </w:p>
    <w:p w:rsidR="00424733" w:rsidRDefault="00424733" w:rsidP="00424733">
      <w:pPr>
        <w:spacing w:line="560" w:lineRule="exact"/>
        <w:ind w:firstLineChars="200" w:firstLine="643"/>
        <w:jc w:val="left"/>
        <w:rPr>
          <w:rFonts w:ascii="仿宋" w:eastAsia="仿宋" w:hAnsi="仿宋"/>
          <w:sz w:val="32"/>
          <w:szCs w:val="32"/>
        </w:rPr>
      </w:pPr>
      <w:r w:rsidRPr="000244D0">
        <w:rPr>
          <w:rFonts w:ascii="仿宋" w:eastAsia="仿宋" w:hAnsi="仿宋" w:hint="eastAsia"/>
          <w:b/>
          <w:sz w:val="32"/>
          <w:szCs w:val="32"/>
        </w:rPr>
        <w:t>筑牢信仰之基，</w:t>
      </w:r>
      <w:proofErr w:type="gramStart"/>
      <w:r w:rsidRPr="000244D0">
        <w:rPr>
          <w:rFonts w:ascii="仿宋" w:eastAsia="仿宋" w:hAnsi="仿宋" w:hint="eastAsia"/>
          <w:b/>
          <w:sz w:val="32"/>
          <w:szCs w:val="32"/>
        </w:rPr>
        <w:t>做践</w:t>
      </w:r>
      <w:proofErr w:type="gramEnd"/>
      <w:r w:rsidRPr="000244D0">
        <w:rPr>
          <w:rFonts w:ascii="仿宋" w:eastAsia="仿宋" w:hAnsi="仿宋" w:hint="eastAsia"/>
          <w:b/>
          <w:sz w:val="32"/>
          <w:szCs w:val="32"/>
        </w:rPr>
        <w:t>行初心使命的奉献者。</w:t>
      </w:r>
      <w:r w:rsidR="00A71D5B">
        <w:rPr>
          <w:rFonts w:ascii="仿宋" w:eastAsia="仿宋" w:hAnsi="仿宋" w:hint="eastAsia"/>
          <w:sz w:val="32"/>
          <w:szCs w:val="32"/>
        </w:rPr>
        <w:t>作为一名学</w:t>
      </w:r>
      <w:r w:rsidR="00A71D5B">
        <w:rPr>
          <w:rFonts w:ascii="仿宋" w:eastAsia="仿宋" w:hAnsi="仿宋" w:hint="eastAsia"/>
          <w:sz w:val="32"/>
          <w:szCs w:val="32"/>
        </w:rPr>
        <w:lastRenderedPageBreak/>
        <w:t>生党员，梅杰同学时</w:t>
      </w:r>
      <w:r>
        <w:rPr>
          <w:rFonts w:ascii="仿宋" w:eastAsia="仿宋" w:hAnsi="仿宋" w:hint="eastAsia"/>
          <w:sz w:val="32"/>
          <w:szCs w:val="32"/>
        </w:rPr>
        <w:t>刻以高标准、严要求约束自己。他认真</w:t>
      </w:r>
      <w:r w:rsidR="00A71D5B">
        <w:rPr>
          <w:rFonts w:ascii="仿宋" w:eastAsia="仿宋" w:hAnsi="仿宋" w:hint="eastAsia"/>
          <w:sz w:val="32"/>
          <w:szCs w:val="32"/>
        </w:rPr>
        <w:t>学</w:t>
      </w:r>
      <w:proofErr w:type="gramStart"/>
      <w:r w:rsidR="00A71D5B">
        <w:rPr>
          <w:rFonts w:ascii="仿宋" w:eastAsia="仿宋" w:hAnsi="仿宋" w:hint="eastAsia"/>
          <w:sz w:val="32"/>
          <w:szCs w:val="32"/>
        </w:rPr>
        <w:t>习习近</w:t>
      </w:r>
      <w:proofErr w:type="gramEnd"/>
      <w:r w:rsidR="00A71D5B">
        <w:rPr>
          <w:rFonts w:ascii="仿宋" w:eastAsia="仿宋" w:hAnsi="仿宋" w:hint="eastAsia"/>
          <w:sz w:val="32"/>
          <w:szCs w:val="32"/>
        </w:rPr>
        <w:t>平新时代中国特色社会主义思想，用先进理论武装自己</w:t>
      </w:r>
      <w:r>
        <w:rPr>
          <w:rFonts w:ascii="仿宋" w:eastAsia="仿宋" w:hAnsi="仿宋" w:hint="eastAsia"/>
          <w:sz w:val="32"/>
          <w:szCs w:val="32"/>
        </w:rPr>
        <w:t>，自觉在思想、行动上与党中央保持高度一致。本科期间，他就积极参与社会公益活动，曾担任“罕见青阳”社团社长，开展</w:t>
      </w:r>
      <w:proofErr w:type="gramStart"/>
      <w:r>
        <w:rPr>
          <w:rFonts w:ascii="仿宋" w:eastAsia="仿宋" w:hAnsi="仿宋" w:hint="eastAsia"/>
          <w:sz w:val="32"/>
          <w:szCs w:val="32"/>
        </w:rPr>
        <w:t>关爱罕见</w:t>
      </w:r>
      <w:proofErr w:type="gramEnd"/>
      <w:r>
        <w:rPr>
          <w:rFonts w:ascii="仿宋" w:eastAsia="仿宋" w:hAnsi="仿宋" w:hint="eastAsia"/>
          <w:sz w:val="32"/>
          <w:szCs w:val="32"/>
        </w:rPr>
        <w:t>病患儿的公益活动，呼吁加大罕见病科普力度和社会关注度，曾获中国科协颁发的“科普贡献者”荣誉称号。他先后担任第一临床医学院临床医学5+3第二党支部书记、肿瘤学研究生党支部书记，在此期间，他从突出问题入手，</w:t>
      </w:r>
      <w:r w:rsidRPr="00E448C2">
        <w:rPr>
          <w:rFonts w:ascii="仿宋" w:eastAsia="仿宋" w:hAnsi="仿宋" w:hint="eastAsia"/>
          <w:sz w:val="32"/>
          <w:szCs w:val="32"/>
        </w:rPr>
        <w:t>带领支部策划开展了“</w:t>
      </w:r>
      <w:r>
        <w:rPr>
          <w:rFonts w:ascii="仿宋" w:eastAsia="仿宋" w:hAnsi="仿宋" w:hint="eastAsia"/>
          <w:sz w:val="32"/>
          <w:szCs w:val="32"/>
        </w:rPr>
        <w:t>急救知识进校园</w:t>
      </w:r>
      <w:r w:rsidRPr="00E448C2">
        <w:rPr>
          <w:rFonts w:ascii="仿宋" w:eastAsia="仿宋" w:hAnsi="仿宋" w:hint="eastAsia"/>
          <w:sz w:val="32"/>
          <w:szCs w:val="32"/>
        </w:rPr>
        <w:t>”</w:t>
      </w:r>
      <w:r>
        <w:rPr>
          <w:rFonts w:ascii="仿宋" w:eastAsia="仿宋" w:hAnsi="仿宋" w:hint="eastAsia"/>
          <w:sz w:val="32"/>
          <w:szCs w:val="32"/>
        </w:rPr>
        <w:t>、“血与火的城市记忆——无锡革命宣讲教育”等党日</w:t>
      </w:r>
      <w:r w:rsidRPr="00E448C2">
        <w:rPr>
          <w:rFonts w:ascii="仿宋" w:eastAsia="仿宋" w:hAnsi="仿宋" w:hint="eastAsia"/>
          <w:sz w:val="32"/>
          <w:szCs w:val="32"/>
        </w:rPr>
        <w:t>活动，</w:t>
      </w:r>
      <w:r>
        <w:rPr>
          <w:rFonts w:ascii="仿宋" w:eastAsia="仿宋" w:hAnsi="仿宋" w:hint="eastAsia"/>
          <w:sz w:val="32"/>
          <w:szCs w:val="32"/>
        </w:rPr>
        <w:t>为</w:t>
      </w:r>
      <w:r w:rsidRPr="00E448C2">
        <w:rPr>
          <w:rFonts w:ascii="仿宋" w:eastAsia="仿宋" w:hAnsi="仿宋" w:hint="eastAsia"/>
          <w:sz w:val="32"/>
          <w:szCs w:val="32"/>
        </w:rPr>
        <w:t>群众办实事、解难题</w:t>
      </w:r>
      <w:r>
        <w:rPr>
          <w:rFonts w:ascii="仿宋" w:eastAsia="仿宋" w:hAnsi="仿宋" w:hint="eastAsia"/>
          <w:sz w:val="32"/>
          <w:szCs w:val="32"/>
        </w:rPr>
        <w:t>，</w:t>
      </w:r>
      <w:r w:rsidRPr="00E448C2">
        <w:rPr>
          <w:rFonts w:ascii="仿宋" w:eastAsia="仿宋" w:hAnsi="仿宋" w:hint="eastAsia"/>
          <w:sz w:val="32"/>
          <w:szCs w:val="32"/>
        </w:rPr>
        <w:t>为</w:t>
      </w:r>
      <w:r>
        <w:rPr>
          <w:rFonts w:ascii="仿宋" w:eastAsia="仿宋" w:hAnsi="仿宋" w:hint="eastAsia"/>
          <w:sz w:val="32"/>
          <w:szCs w:val="32"/>
        </w:rPr>
        <w:t>党员同志</w:t>
      </w:r>
      <w:r w:rsidR="00A71D5B" w:rsidRPr="00A71D5B">
        <w:rPr>
          <w:rFonts w:ascii="仿宋" w:eastAsia="仿宋" w:hAnsi="仿宋" w:hint="eastAsia"/>
          <w:sz w:val="32"/>
          <w:szCs w:val="32"/>
        </w:rPr>
        <w:t>守初心、强信仰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424733" w:rsidRPr="00424733" w:rsidRDefault="00424733" w:rsidP="00424733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080C3C">
        <w:rPr>
          <w:rFonts w:ascii="仿宋" w:eastAsia="仿宋" w:hAnsi="仿宋" w:hint="eastAsia"/>
          <w:sz w:val="32"/>
          <w:szCs w:val="32"/>
        </w:rPr>
        <w:t>他牢记习近平总书记的教诲“科技是国家强盛之基，创新是民族进步之魂。要加强基础研究和科技创新能力建设，把生物医学产业发展的命脉牢牢掌握在我们自己手中</w:t>
      </w:r>
      <w:r w:rsidRPr="00080C3C">
        <w:rPr>
          <w:rFonts w:ascii="仿宋" w:eastAsia="仿宋" w:hAnsi="仿宋"/>
          <w:sz w:val="32"/>
          <w:szCs w:val="32"/>
        </w:rPr>
        <w:t>”</w:t>
      </w:r>
      <w:r>
        <w:rPr>
          <w:rFonts w:ascii="仿宋" w:eastAsia="仿宋" w:hAnsi="仿宋"/>
          <w:sz w:val="32"/>
          <w:szCs w:val="32"/>
        </w:rPr>
        <w:t>，积极投身到实现高水平科技自立自强的实践中，</w:t>
      </w:r>
      <w:r w:rsidRPr="00080C3C">
        <w:rPr>
          <w:rFonts w:ascii="仿宋" w:eastAsia="仿宋" w:hAnsi="仿宋" w:hint="eastAsia"/>
          <w:sz w:val="32"/>
          <w:szCs w:val="32"/>
        </w:rPr>
        <w:t>为“健康中国”、“健康江苏”贡献智慧和力量。</w:t>
      </w:r>
    </w:p>
    <w:p w:rsidR="00424733" w:rsidRPr="00424733" w:rsidRDefault="00424733" w:rsidP="009F260B">
      <w:pPr>
        <w:spacing w:line="560" w:lineRule="exact"/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</w:p>
    <w:p w:rsidR="009F260B" w:rsidRPr="009F260B" w:rsidRDefault="00624FEA" w:rsidP="009F260B">
      <w:pPr>
        <w:spacing w:line="560" w:lineRule="exact"/>
        <w:ind w:firstLineChars="200" w:firstLine="643"/>
        <w:jc w:val="left"/>
        <w:rPr>
          <w:rFonts w:ascii="仿宋" w:eastAsia="仿宋" w:hAnsi="仿宋"/>
          <w:sz w:val="32"/>
          <w:szCs w:val="32"/>
        </w:rPr>
      </w:pPr>
      <w:r w:rsidRPr="009F260B">
        <w:rPr>
          <w:rFonts w:ascii="仿宋" w:eastAsia="仿宋" w:hAnsi="仿宋" w:hint="eastAsia"/>
          <w:b/>
          <w:sz w:val="32"/>
          <w:szCs w:val="32"/>
        </w:rPr>
        <w:t>勇立时代潮头，</w:t>
      </w:r>
      <w:proofErr w:type="gramStart"/>
      <w:r w:rsidRPr="009F260B">
        <w:rPr>
          <w:rFonts w:ascii="仿宋" w:eastAsia="仿宋" w:hAnsi="仿宋" w:hint="eastAsia"/>
          <w:b/>
          <w:sz w:val="32"/>
          <w:szCs w:val="32"/>
        </w:rPr>
        <w:t>做探索</w:t>
      </w:r>
      <w:proofErr w:type="gramEnd"/>
      <w:r w:rsidRPr="009F260B">
        <w:rPr>
          <w:rFonts w:ascii="仿宋" w:eastAsia="仿宋" w:hAnsi="仿宋" w:hint="eastAsia"/>
          <w:b/>
          <w:sz w:val="32"/>
          <w:szCs w:val="32"/>
        </w:rPr>
        <w:t>医学前沿的开拓者。</w:t>
      </w:r>
      <w:r w:rsidR="009F260B">
        <w:rPr>
          <w:rFonts w:ascii="仿宋" w:eastAsia="仿宋" w:hAnsi="仿宋" w:hint="eastAsia"/>
          <w:sz w:val="32"/>
          <w:szCs w:val="32"/>
        </w:rPr>
        <w:t>梅杰同学</w:t>
      </w:r>
      <w:r w:rsidR="009F260B" w:rsidRPr="009F260B">
        <w:rPr>
          <w:rFonts w:ascii="仿宋" w:eastAsia="仿宋" w:hAnsi="仿宋" w:hint="eastAsia"/>
          <w:sz w:val="32"/>
          <w:szCs w:val="32"/>
        </w:rPr>
        <w:t>的研究方向是“肿瘤</w:t>
      </w:r>
      <w:r w:rsidR="009F260B">
        <w:rPr>
          <w:rFonts w:ascii="仿宋" w:eastAsia="仿宋" w:hAnsi="仿宋" w:hint="eastAsia"/>
          <w:sz w:val="32"/>
          <w:szCs w:val="32"/>
        </w:rPr>
        <w:t>免疫治疗新型生物标志物及联合治疗策略</w:t>
      </w:r>
      <w:r w:rsidR="009F260B" w:rsidRPr="009F260B">
        <w:rPr>
          <w:rFonts w:ascii="仿宋" w:eastAsia="仿宋" w:hAnsi="仿宋" w:hint="eastAsia"/>
          <w:sz w:val="32"/>
          <w:szCs w:val="32"/>
        </w:rPr>
        <w:t>”，这项获得20</w:t>
      </w:r>
      <w:r w:rsidR="009F260B">
        <w:rPr>
          <w:rFonts w:ascii="仿宋" w:eastAsia="仿宋" w:hAnsi="仿宋" w:hint="eastAsia"/>
          <w:sz w:val="32"/>
          <w:szCs w:val="32"/>
        </w:rPr>
        <w:t>18年诺贝尔医学</w:t>
      </w:r>
      <w:r w:rsidR="009F260B" w:rsidRPr="009F260B">
        <w:rPr>
          <w:rFonts w:ascii="仿宋" w:eastAsia="仿宋" w:hAnsi="仿宋" w:hint="eastAsia"/>
          <w:sz w:val="32"/>
          <w:szCs w:val="32"/>
        </w:rPr>
        <w:t>奖的前沿技术，其体系及大量衍生技术均为国外垄断。</w:t>
      </w:r>
      <w:r w:rsidR="009F260B" w:rsidRPr="003B2D10">
        <w:rPr>
          <w:rFonts w:ascii="仿宋" w:eastAsia="仿宋" w:hAnsi="仿宋"/>
          <w:sz w:val="32"/>
          <w:szCs w:val="32"/>
        </w:rPr>
        <w:t>围绕当下免疫治疗疗效预测不精确、应用人群局限等多个“卡脖子”</w:t>
      </w:r>
      <w:r w:rsidR="00FE17FB">
        <w:rPr>
          <w:rFonts w:ascii="仿宋" w:eastAsia="仿宋" w:hAnsi="仿宋" w:hint="eastAsia"/>
          <w:sz w:val="32"/>
          <w:szCs w:val="32"/>
        </w:rPr>
        <w:t>的</w:t>
      </w:r>
      <w:r w:rsidR="008D094D">
        <w:rPr>
          <w:rFonts w:ascii="仿宋" w:eastAsia="仿宋" w:hAnsi="仿宋"/>
          <w:sz w:val="32"/>
          <w:szCs w:val="32"/>
        </w:rPr>
        <w:t>临床</w:t>
      </w:r>
      <w:r w:rsidR="009F260B" w:rsidRPr="003B2D10">
        <w:rPr>
          <w:rFonts w:ascii="仿宋" w:eastAsia="仿宋" w:hAnsi="仿宋"/>
          <w:sz w:val="32"/>
          <w:szCs w:val="32"/>
        </w:rPr>
        <w:t>难题进行深入研究，</w:t>
      </w:r>
      <w:r w:rsidR="009F260B">
        <w:rPr>
          <w:rFonts w:ascii="仿宋" w:eastAsia="仿宋" w:hAnsi="仿宋" w:hint="eastAsia"/>
          <w:sz w:val="32"/>
          <w:szCs w:val="32"/>
        </w:rPr>
        <w:t>他</w:t>
      </w:r>
      <w:r w:rsidR="009F260B" w:rsidRPr="009F260B">
        <w:rPr>
          <w:rFonts w:ascii="仿宋" w:eastAsia="仿宋" w:hAnsi="仿宋" w:hint="eastAsia"/>
          <w:sz w:val="32"/>
          <w:szCs w:val="32"/>
        </w:rPr>
        <w:t>暗暗下定决心，希望能够开发具有自主知识产权的技术，做“顶天”的科学研究。</w:t>
      </w:r>
    </w:p>
    <w:p w:rsidR="009F260B" w:rsidRPr="009F260B" w:rsidRDefault="009F260B" w:rsidP="006F18A9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F260B">
        <w:rPr>
          <w:rFonts w:ascii="仿宋" w:eastAsia="仿宋" w:hAnsi="仿宋" w:hint="eastAsia"/>
          <w:sz w:val="32"/>
          <w:szCs w:val="32"/>
        </w:rPr>
        <w:lastRenderedPageBreak/>
        <w:t>技术的突破从来不是一蹴而就的，但挫折并没有动摇</w:t>
      </w:r>
      <w:r>
        <w:rPr>
          <w:rFonts w:ascii="仿宋" w:eastAsia="仿宋" w:hAnsi="仿宋" w:hint="eastAsia"/>
          <w:sz w:val="32"/>
          <w:szCs w:val="32"/>
        </w:rPr>
        <w:t>他</w:t>
      </w:r>
      <w:r w:rsidRPr="009F260B">
        <w:rPr>
          <w:rFonts w:ascii="仿宋" w:eastAsia="仿宋" w:hAnsi="仿宋" w:hint="eastAsia"/>
          <w:sz w:val="32"/>
          <w:szCs w:val="32"/>
        </w:rPr>
        <w:t>的</w:t>
      </w:r>
      <w:r w:rsidR="008D094D">
        <w:rPr>
          <w:rFonts w:ascii="仿宋" w:eastAsia="仿宋" w:hAnsi="仿宋" w:hint="eastAsia"/>
          <w:sz w:val="32"/>
          <w:szCs w:val="32"/>
        </w:rPr>
        <w:t>研究</w:t>
      </w:r>
      <w:r w:rsidRPr="009F260B">
        <w:rPr>
          <w:rFonts w:ascii="仿宋" w:eastAsia="仿宋" w:hAnsi="仿宋" w:hint="eastAsia"/>
          <w:sz w:val="32"/>
          <w:szCs w:val="32"/>
        </w:rPr>
        <w:t>方向，在导师和团队的共同努力下，</w:t>
      </w:r>
      <w:r w:rsidRPr="003B2D10">
        <w:rPr>
          <w:rFonts w:ascii="仿宋" w:eastAsia="仿宋" w:hAnsi="仿宋" w:hint="eastAsia"/>
          <w:sz w:val="32"/>
          <w:szCs w:val="32"/>
        </w:rPr>
        <w:t>他</w:t>
      </w:r>
      <w:r>
        <w:rPr>
          <w:rFonts w:ascii="仿宋" w:eastAsia="仿宋" w:hAnsi="仿宋" w:hint="eastAsia"/>
          <w:sz w:val="32"/>
          <w:szCs w:val="32"/>
        </w:rPr>
        <w:t>认真刻苦、潜心科研</w:t>
      </w:r>
      <w:r w:rsidR="008D094D">
        <w:rPr>
          <w:rFonts w:ascii="仿宋" w:eastAsia="仿宋" w:hAnsi="仿宋" w:hint="eastAsia"/>
          <w:sz w:val="32"/>
          <w:szCs w:val="32"/>
        </w:rPr>
        <w:t>、积极探索</w:t>
      </w:r>
      <w:r>
        <w:rPr>
          <w:rFonts w:ascii="仿宋" w:eastAsia="仿宋" w:hAnsi="仿宋" w:hint="eastAsia"/>
          <w:sz w:val="32"/>
          <w:szCs w:val="32"/>
        </w:rPr>
        <w:t>。</w:t>
      </w:r>
      <w:r w:rsidRPr="003B2D10">
        <w:rPr>
          <w:rFonts w:ascii="仿宋" w:eastAsia="仿宋" w:hAnsi="仿宋"/>
          <w:sz w:val="32"/>
          <w:szCs w:val="32"/>
        </w:rPr>
        <w:t>借助基础研究深入理解肿瘤微环境在免疫逃逸中的作用，</w:t>
      </w:r>
      <w:r>
        <w:rPr>
          <w:rFonts w:ascii="仿宋" w:eastAsia="仿宋" w:hAnsi="仿宋"/>
          <w:sz w:val="32"/>
          <w:szCs w:val="32"/>
        </w:rPr>
        <w:t>先后取得多个突破性进展</w:t>
      </w:r>
      <w:r w:rsidR="008D094D">
        <w:rPr>
          <w:rFonts w:ascii="仿宋" w:eastAsia="仿宋" w:hAnsi="仿宋"/>
          <w:sz w:val="32"/>
          <w:szCs w:val="32"/>
        </w:rPr>
        <w:t>：</w:t>
      </w:r>
      <w:r>
        <w:rPr>
          <w:rFonts w:ascii="仿宋" w:eastAsia="仿宋" w:hAnsi="仿宋"/>
          <w:sz w:val="32"/>
          <w:szCs w:val="32"/>
        </w:rPr>
        <w:t>首次</w:t>
      </w:r>
      <w:proofErr w:type="gramStart"/>
      <w:r>
        <w:rPr>
          <w:rFonts w:ascii="仿宋" w:eastAsia="仿宋" w:hAnsi="仿宋"/>
          <w:sz w:val="32"/>
          <w:szCs w:val="32"/>
        </w:rPr>
        <w:t>提出去糖基</w:t>
      </w:r>
      <w:proofErr w:type="gramEnd"/>
      <w:r>
        <w:rPr>
          <w:rFonts w:ascii="仿宋" w:eastAsia="仿宋" w:hAnsi="仿宋"/>
          <w:sz w:val="32"/>
          <w:szCs w:val="32"/>
        </w:rPr>
        <w:t>化法在不同</w:t>
      </w:r>
      <w:r>
        <w:rPr>
          <w:rFonts w:ascii="仿宋" w:eastAsia="仿宋" w:hAnsi="仿宋" w:hint="eastAsia"/>
          <w:sz w:val="32"/>
          <w:szCs w:val="32"/>
        </w:rPr>
        <w:t>PD-L1检测抗体中的应用并大幅提高</w:t>
      </w:r>
      <w:r w:rsidR="008D094D">
        <w:rPr>
          <w:rFonts w:ascii="仿宋" w:eastAsia="仿宋" w:hAnsi="仿宋" w:hint="eastAsia"/>
          <w:sz w:val="32"/>
          <w:szCs w:val="32"/>
        </w:rPr>
        <w:t>PD-L1作为标志物的</w:t>
      </w:r>
      <w:r>
        <w:rPr>
          <w:rFonts w:ascii="仿宋" w:eastAsia="仿宋" w:hAnsi="仿宋" w:hint="eastAsia"/>
          <w:sz w:val="32"/>
          <w:szCs w:val="32"/>
        </w:rPr>
        <w:t>疗效</w:t>
      </w:r>
      <w:r w:rsidR="008D094D">
        <w:rPr>
          <w:rFonts w:ascii="仿宋" w:eastAsia="仿宋" w:hAnsi="仿宋" w:hint="eastAsia"/>
          <w:sz w:val="32"/>
          <w:szCs w:val="32"/>
        </w:rPr>
        <w:t>预测价值</w:t>
      </w:r>
      <w:r w:rsidR="00FF6FA2">
        <w:rPr>
          <w:rFonts w:ascii="仿宋" w:eastAsia="仿宋" w:hAnsi="仿宋" w:hint="eastAsia"/>
          <w:sz w:val="32"/>
          <w:szCs w:val="32"/>
        </w:rPr>
        <w:t>（Molecular Cancer，IF=27.401）</w:t>
      </w:r>
      <w:r w:rsidR="008D094D">
        <w:rPr>
          <w:rFonts w:ascii="仿宋" w:eastAsia="仿宋" w:hAnsi="仿宋" w:hint="eastAsia"/>
          <w:sz w:val="32"/>
          <w:szCs w:val="32"/>
        </w:rPr>
        <w:t>；</w:t>
      </w:r>
      <w:r w:rsidR="008D094D">
        <w:rPr>
          <w:rFonts w:ascii="仿宋" w:eastAsia="仿宋" w:hAnsi="仿宋"/>
          <w:sz w:val="32"/>
          <w:szCs w:val="32"/>
        </w:rPr>
        <w:t>首次</w:t>
      </w:r>
      <w:r w:rsidR="002A4A04">
        <w:rPr>
          <w:rFonts w:ascii="仿宋" w:eastAsia="仿宋" w:hAnsi="仿宋" w:hint="eastAsia"/>
          <w:sz w:val="32"/>
          <w:szCs w:val="32"/>
        </w:rPr>
        <w:t>从肿瘤代谢角度解析运动</w:t>
      </w:r>
      <w:r w:rsidR="00421558">
        <w:rPr>
          <w:rFonts w:ascii="仿宋" w:eastAsia="仿宋" w:hAnsi="仿宋" w:hint="eastAsia"/>
          <w:sz w:val="32"/>
          <w:szCs w:val="32"/>
        </w:rPr>
        <w:t>促进肿瘤微环境“变热”的分子机制（</w:t>
      </w:r>
      <w:r w:rsidR="00421558" w:rsidRPr="00FF6FA2">
        <w:rPr>
          <w:rFonts w:ascii="仿宋" w:eastAsia="仿宋" w:hAnsi="仿宋"/>
          <w:sz w:val="32"/>
          <w:szCs w:val="32"/>
        </w:rPr>
        <w:t>Military Medical Research</w:t>
      </w:r>
      <w:r w:rsidR="00421558">
        <w:rPr>
          <w:rFonts w:ascii="仿宋" w:eastAsia="仿宋" w:hAnsi="仿宋" w:hint="eastAsia"/>
          <w:sz w:val="32"/>
          <w:szCs w:val="32"/>
        </w:rPr>
        <w:t>，IF=21.100）；创造性地提出“硬冷肿瘤”概念</w:t>
      </w:r>
      <w:r w:rsidR="00D40E1C">
        <w:rPr>
          <w:rFonts w:ascii="仿宋" w:eastAsia="仿宋" w:hAnsi="仿宋" w:hint="eastAsia"/>
          <w:sz w:val="32"/>
          <w:szCs w:val="32"/>
        </w:rPr>
        <w:t>及相应治疗策略，</w:t>
      </w:r>
      <w:r w:rsidR="00D40E1C" w:rsidRPr="003B2D10">
        <w:rPr>
          <w:rFonts w:ascii="仿宋" w:eastAsia="仿宋" w:hAnsi="仿宋"/>
          <w:sz w:val="32"/>
          <w:szCs w:val="32"/>
        </w:rPr>
        <w:t>助力解决</w:t>
      </w:r>
      <w:r w:rsidR="00D40E1C">
        <w:rPr>
          <w:rFonts w:ascii="仿宋" w:eastAsia="仿宋" w:hAnsi="仿宋"/>
          <w:sz w:val="32"/>
          <w:szCs w:val="32"/>
        </w:rPr>
        <w:t>难治性</w:t>
      </w:r>
      <w:r w:rsidR="00D40E1C" w:rsidRPr="003B2D10">
        <w:rPr>
          <w:rFonts w:ascii="仿宋" w:eastAsia="仿宋" w:hAnsi="仿宋"/>
          <w:sz w:val="32"/>
          <w:szCs w:val="32"/>
        </w:rPr>
        <w:t>肿瘤</w:t>
      </w:r>
      <w:r w:rsidR="00D40E1C">
        <w:rPr>
          <w:rFonts w:ascii="仿宋" w:eastAsia="仿宋" w:hAnsi="仿宋"/>
          <w:sz w:val="32"/>
          <w:szCs w:val="32"/>
        </w:rPr>
        <w:t>的</w:t>
      </w:r>
      <w:r w:rsidR="00D40E1C" w:rsidRPr="003B2D10">
        <w:rPr>
          <w:rFonts w:ascii="仿宋" w:eastAsia="仿宋" w:hAnsi="仿宋"/>
          <w:sz w:val="32"/>
          <w:szCs w:val="32"/>
        </w:rPr>
        <w:t>治疗难题</w:t>
      </w:r>
      <w:r w:rsidR="00D40E1C">
        <w:rPr>
          <w:rFonts w:ascii="仿宋" w:eastAsia="仿宋" w:hAnsi="仿宋"/>
          <w:sz w:val="32"/>
          <w:szCs w:val="32"/>
        </w:rPr>
        <w:t>（</w:t>
      </w:r>
      <w:r w:rsidR="00D40E1C">
        <w:rPr>
          <w:rFonts w:ascii="仿宋" w:eastAsia="仿宋" w:hAnsi="仿宋" w:hint="eastAsia"/>
          <w:sz w:val="32"/>
          <w:szCs w:val="32"/>
        </w:rPr>
        <w:t>Cancer Communications，</w:t>
      </w:r>
      <w:r w:rsidR="00FF6FA2">
        <w:rPr>
          <w:rFonts w:ascii="仿宋" w:eastAsia="仿宋" w:hAnsi="仿宋" w:hint="eastAsia"/>
          <w:sz w:val="32"/>
          <w:szCs w:val="32"/>
        </w:rPr>
        <w:t>IF=16.200</w:t>
      </w:r>
      <w:r w:rsidR="007D4923">
        <w:rPr>
          <w:rFonts w:ascii="仿宋" w:eastAsia="仿宋" w:hAnsi="仿宋" w:hint="eastAsia"/>
          <w:sz w:val="32"/>
          <w:szCs w:val="32"/>
        </w:rPr>
        <w:t>，已接收暂未发表</w:t>
      </w:r>
      <w:r w:rsidR="00FF6FA2">
        <w:rPr>
          <w:rFonts w:ascii="仿宋" w:eastAsia="仿宋" w:hAnsi="仿宋"/>
          <w:sz w:val="32"/>
          <w:szCs w:val="32"/>
        </w:rPr>
        <w:t>）</w:t>
      </w:r>
      <w:r w:rsidR="008D094D">
        <w:rPr>
          <w:rFonts w:ascii="仿宋" w:eastAsia="仿宋" w:hAnsi="仿宋"/>
          <w:sz w:val="32"/>
          <w:szCs w:val="32"/>
        </w:rPr>
        <w:t>。</w:t>
      </w:r>
      <w:r w:rsidR="00FF6FA2">
        <w:rPr>
          <w:rFonts w:ascii="仿宋" w:eastAsia="仿宋" w:hAnsi="仿宋"/>
          <w:sz w:val="32"/>
          <w:szCs w:val="32"/>
        </w:rPr>
        <w:t>现以第一</w:t>
      </w:r>
      <w:r w:rsidR="00FF6FA2">
        <w:rPr>
          <w:rFonts w:ascii="仿宋" w:eastAsia="仿宋" w:hAnsi="仿宋" w:hint="eastAsia"/>
          <w:sz w:val="32"/>
          <w:szCs w:val="32"/>
        </w:rPr>
        <w:t>/通讯作者发表的SCI论文</w:t>
      </w:r>
      <w:r w:rsidRPr="003B2D10">
        <w:rPr>
          <w:rFonts w:ascii="仿宋" w:eastAsia="仿宋" w:hAnsi="仿宋"/>
          <w:sz w:val="32"/>
          <w:szCs w:val="32"/>
        </w:rPr>
        <w:t>累计影响</w:t>
      </w:r>
      <w:proofErr w:type="gramStart"/>
      <w:r w:rsidRPr="003B2D10">
        <w:rPr>
          <w:rFonts w:ascii="仿宋" w:eastAsia="仿宋" w:hAnsi="仿宋"/>
          <w:sz w:val="32"/>
          <w:szCs w:val="32"/>
        </w:rPr>
        <w:t>因子超</w:t>
      </w:r>
      <w:proofErr w:type="gramEnd"/>
      <w:r>
        <w:rPr>
          <w:rFonts w:ascii="仿宋" w:eastAsia="仿宋" w:hAnsi="仿宋" w:hint="eastAsia"/>
          <w:sz w:val="32"/>
          <w:szCs w:val="32"/>
        </w:rPr>
        <w:t>300</w:t>
      </w:r>
      <w:r w:rsidRPr="003B2D10">
        <w:rPr>
          <w:rFonts w:ascii="仿宋" w:eastAsia="仿宋" w:hAnsi="仿宋"/>
          <w:sz w:val="32"/>
          <w:szCs w:val="32"/>
        </w:rPr>
        <w:t>分</w:t>
      </w:r>
      <w:r w:rsidR="008D094D">
        <w:rPr>
          <w:rFonts w:ascii="仿宋" w:eastAsia="仿宋" w:hAnsi="仿宋"/>
          <w:sz w:val="32"/>
          <w:szCs w:val="32"/>
        </w:rPr>
        <w:t>，</w:t>
      </w:r>
      <w:r w:rsidRPr="009F260B">
        <w:rPr>
          <w:rFonts w:ascii="仿宋" w:eastAsia="仿宋" w:hAnsi="仿宋" w:hint="eastAsia"/>
          <w:sz w:val="32"/>
          <w:szCs w:val="32"/>
        </w:rPr>
        <w:t>被</w:t>
      </w:r>
      <w:r w:rsidR="008D094D">
        <w:rPr>
          <w:rFonts w:ascii="仿宋" w:eastAsia="仿宋" w:hAnsi="仿宋" w:hint="eastAsia"/>
          <w:sz w:val="32"/>
          <w:szCs w:val="32"/>
        </w:rPr>
        <w:t>Nature Medicine、Cancer Discovery等顶级期刊引用</w:t>
      </w:r>
      <w:r w:rsidR="002A4A04">
        <w:rPr>
          <w:rFonts w:ascii="仿宋" w:eastAsia="仿宋" w:hAnsi="仿宋" w:hint="eastAsia"/>
          <w:sz w:val="32"/>
          <w:szCs w:val="32"/>
        </w:rPr>
        <w:t>，被国家</w:t>
      </w:r>
      <w:proofErr w:type="gramStart"/>
      <w:r w:rsidR="002A4A04">
        <w:rPr>
          <w:rFonts w:ascii="仿宋" w:eastAsia="仿宋" w:hAnsi="仿宋" w:hint="eastAsia"/>
          <w:sz w:val="32"/>
          <w:szCs w:val="32"/>
        </w:rPr>
        <w:t>卫健委主管</w:t>
      </w:r>
      <w:proofErr w:type="gramEnd"/>
      <w:r w:rsidR="002A4A04">
        <w:rPr>
          <w:rFonts w:ascii="仿宋" w:eastAsia="仿宋" w:hAnsi="仿宋" w:hint="eastAsia"/>
          <w:sz w:val="32"/>
          <w:szCs w:val="32"/>
        </w:rPr>
        <w:t>的《健康报》等官方媒体</w:t>
      </w:r>
      <w:r w:rsidR="00FE17FB">
        <w:rPr>
          <w:rFonts w:ascii="仿宋" w:eastAsia="仿宋" w:hAnsi="仿宋" w:hint="eastAsia"/>
          <w:sz w:val="32"/>
          <w:szCs w:val="32"/>
        </w:rPr>
        <w:t>及</w:t>
      </w:r>
      <w:r w:rsidR="002A4A04">
        <w:rPr>
          <w:rFonts w:ascii="仿宋" w:eastAsia="仿宋" w:hAnsi="仿宋" w:hint="eastAsia"/>
          <w:sz w:val="32"/>
          <w:szCs w:val="32"/>
        </w:rPr>
        <w:t>科研自媒体广泛报道</w:t>
      </w:r>
      <w:r w:rsidR="006F18A9">
        <w:rPr>
          <w:rFonts w:ascii="仿宋" w:eastAsia="仿宋" w:hAnsi="仿宋" w:hint="eastAsia"/>
          <w:sz w:val="32"/>
          <w:szCs w:val="32"/>
        </w:rPr>
        <w:t>。由于出色的科研</w:t>
      </w:r>
      <w:r w:rsidR="003A314E">
        <w:rPr>
          <w:rFonts w:ascii="仿宋" w:eastAsia="仿宋" w:hAnsi="仿宋" w:hint="eastAsia"/>
          <w:sz w:val="32"/>
          <w:szCs w:val="32"/>
        </w:rPr>
        <w:t>成绩</w:t>
      </w:r>
      <w:r w:rsidR="006F18A9">
        <w:rPr>
          <w:rFonts w:ascii="仿宋" w:eastAsia="仿宋" w:hAnsi="仿宋" w:hint="eastAsia"/>
          <w:sz w:val="32"/>
          <w:szCs w:val="32"/>
        </w:rPr>
        <w:t>，</w:t>
      </w:r>
      <w:r w:rsidR="008D094D">
        <w:rPr>
          <w:rFonts w:ascii="仿宋" w:eastAsia="仿宋" w:hAnsi="仿宋" w:hint="eastAsia"/>
          <w:sz w:val="32"/>
          <w:szCs w:val="32"/>
        </w:rPr>
        <w:t>梅杰同学受邀</w:t>
      </w:r>
      <w:r w:rsidR="006F18A9">
        <w:rPr>
          <w:rFonts w:ascii="仿宋" w:eastAsia="仿宋" w:hAnsi="仿宋" w:hint="eastAsia"/>
          <w:sz w:val="32"/>
          <w:szCs w:val="32"/>
        </w:rPr>
        <w:t>成为美国科学研究荣誉学会（Sigma Xi）会员，也受邀</w:t>
      </w:r>
      <w:r w:rsidR="008D094D">
        <w:rPr>
          <w:rFonts w:ascii="仿宋" w:eastAsia="仿宋" w:hAnsi="仿宋" w:hint="eastAsia"/>
          <w:sz w:val="32"/>
          <w:szCs w:val="32"/>
        </w:rPr>
        <w:t>至复旦大学上海医学院、江南大学附属医院等多家知名医学院校和医院做前沿学术汇报</w:t>
      </w:r>
      <w:r w:rsidRPr="009F260B">
        <w:rPr>
          <w:rFonts w:ascii="仿宋" w:eastAsia="仿宋" w:hAnsi="仿宋" w:hint="eastAsia"/>
          <w:sz w:val="32"/>
          <w:szCs w:val="32"/>
        </w:rPr>
        <w:t>。</w:t>
      </w:r>
    </w:p>
    <w:p w:rsidR="00624FEA" w:rsidRPr="008D094D" w:rsidRDefault="00624FEA" w:rsidP="00624FEA">
      <w:pPr>
        <w:spacing w:line="560" w:lineRule="exact"/>
        <w:textAlignment w:val="baseline"/>
        <w:rPr>
          <w:rFonts w:ascii="仿宋" w:eastAsia="仿宋" w:hAnsi="仿宋"/>
          <w:b/>
          <w:bCs/>
          <w:sz w:val="32"/>
          <w:szCs w:val="32"/>
        </w:rPr>
      </w:pPr>
    </w:p>
    <w:p w:rsidR="000244D0" w:rsidRPr="003B2D10" w:rsidRDefault="00624FEA" w:rsidP="00A71D5B">
      <w:pPr>
        <w:spacing w:line="560" w:lineRule="exact"/>
        <w:ind w:firstLineChars="200" w:firstLine="643"/>
        <w:jc w:val="left"/>
        <w:rPr>
          <w:rFonts w:ascii="仿宋" w:eastAsia="仿宋" w:hAnsi="仿宋"/>
          <w:sz w:val="32"/>
          <w:szCs w:val="32"/>
        </w:rPr>
      </w:pPr>
      <w:r w:rsidRPr="00624FEA">
        <w:rPr>
          <w:rFonts w:ascii="仿宋" w:eastAsia="仿宋" w:hAnsi="仿宋" w:hint="eastAsia"/>
          <w:b/>
          <w:sz w:val="32"/>
          <w:szCs w:val="32"/>
        </w:rPr>
        <w:t>创新熔铸青春，做惠及</w:t>
      </w:r>
      <w:r>
        <w:rPr>
          <w:rFonts w:ascii="仿宋" w:eastAsia="仿宋" w:hAnsi="仿宋" w:hint="eastAsia"/>
          <w:b/>
          <w:sz w:val="32"/>
          <w:szCs w:val="32"/>
        </w:rPr>
        <w:t>人民健康的守护</w:t>
      </w:r>
      <w:r w:rsidRPr="00624FEA">
        <w:rPr>
          <w:rFonts w:ascii="仿宋" w:eastAsia="仿宋" w:hAnsi="仿宋" w:hint="eastAsia"/>
          <w:b/>
          <w:sz w:val="32"/>
          <w:szCs w:val="32"/>
        </w:rPr>
        <w:t>者</w:t>
      </w:r>
      <w:r>
        <w:rPr>
          <w:rFonts w:ascii="仿宋" w:eastAsia="仿宋" w:hAnsi="仿宋" w:hint="eastAsia"/>
          <w:b/>
          <w:sz w:val="32"/>
          <w:szCs w:val="32"/>
        </w:rPr>
        <w:t>。</w:t>
      </w:r>
      <w:r w:rsidR="00CF1AD4" w:rsidRPr="00CF1AD4">
        <w:rPr>
          <w:rFonts w:ascii="仿宋" w:eastAsia="仿宋" w:hAnsi="仿宋" w:hint="eastAsia"/>
          <w:sz w:val="32"/>
          <w:szCs w:val="32"/>
        </w:rPr>
        <w:t>医疗卫生领域的</w:t>
      </w:r>
      <w:r w:rsidR="00CF1AD4">
        <w:rPr>
          <w:rFonts w:ascii="仿宋" w:eastAsia="仿宋" w:hAnsi="仿宋" w:hint="eastAsia"/>
          <w:sz w:val="32"/>
          <w:szCs w:val="32"/>
        </w:rPr>
        <w:t>科研</w:t>
      </w:r>
      <w:r w:rsidR="009F260B" w:rsidRPr="009F260B">
        <w:rPr>
          <w:rFonts w:ascii="仿宋" w:eastAsia="仿宋" w:hAnsi="仿宋" w:hint="eastAsia"/>
          <w:sz w:val="32"/>
          <w:szCs w:val="32"/>
        </w:rPr>
        <w:t>成果</w:t>
      </w:r>
      <w:r w:rsidR="00CF1AD4">
        <w:rPr>
          <w:rFonts w:ascii="仿宋" w:eastAsia="仿宋" w:hAnsi="仿宋" w:hint="eastAsia"/>
          <w:sz w:val="32"/>
          <w:szCs w:val="32"/>
        </w:rPr>
        <w:t>不仅要“顶天”，更要“立地”，要落脚于患者</w:t>
      </w:r>
      <w:r w:rsidR="00D40E1C">
        <w:rPr>
          <w:rFonts w:ascii="仿宋" w:eastAsia="仿宋" w:hAnsi="仿宋" w:hint="eastAsia"/>
          <w:sz w:val="32"/>
          <w:szCs w:val="32"/>
        </w:rPr>
        <w:t>受益</w:t>
      </w:r>
      <w:r w:rsidR="00CF1AD4">
        <w:rPr>
          <w:rFonts w:ascii="仿宋" w:eastAsia="仿宋" w:hAnsi="仿宋" w:hint="eastAsia"/>
          <w:sz w:val="32"/>
          <w:szCs w:val="32"/>
        </w:rPr>
        <w:t>。</w:t>
      </w:r>
      <w:r w:rsidR="009F260B" w:rsidRPr="009F260B">
        <w:rPr>
          <w:rFonts w:ascii="仿宋" w:eastAsia="仿宋" w:hAnsi="仿宋" w:hint="eastAsia"/>
          <w:sz w:val="32"/>
          <w:szCs w:val="32"/>
        </w:rPr>
        <w:t>只有完成从科学研究、实验开发、推广应用的三级跳，才能真正实现创新价值、实现创新驱动发展。</w:t>
      </w:r>
      <w:r w:rsidR="00E448C2">
        <w:rPr>
          <w:rFonts w:ascii="仿宋" w:eastAsia="仿宋" w:hAnsi="仿宋" w:hint="eastAsia"/>
          <w:sz w:val="32"/>
          <w:szCs w:val="32"/>
        </w:rPr>
        <w:t>梅杰同学</w:t>
      </w:r>
      <w:r w:rsidR="009F260B" w:rsidRPr="009F260B">
        <w:rPr>
          <w:rFonts w:ascii="仿宋" w:eastAsia="仿宋" w:hAnsi="仿宋" w:hint="eastAsia"/>
          <w:sz w:val="32"/>
          <w:szCs w:val="32"/>
        </w:rPr>
        <w:t>始终致力于推动基础研究至临床应用的转化，让前沿科学</w:t>
      </w:r>
      <w:r w:rsidR="00CF1AD4">
        <w:rPr>
          <w:rFonts w:ascii="仿宋" w:eastAsia="仿宋" w:hAnsi="仿宋" w:hint="eastAsia"/>
          <w:sz w:val="32"/>
          <w:szCs w:val="32"/>
        </w:rPr>
        <w:t>“</w:t>
      </w:r>
      <w:r w:rsidR="009F260B" w:rsidRPr="009F260B">
        <w:rPr>
          <w:rFonts w:ascii="仿宋" w:eastAsia="仿宋" w:hAnsi="仿宋" w:hint="eastAsia"/>
          <w:sz w:val="32"/>
          <w:szCs w:val="32"/>
        </w:rPr>
        <w:t>立地扎根</w:t>
      </w:r>
      <w:r w:rsidR="00CF1AD4">
        <w:rPr>
          <w:rFonts w:ascii="仿宋" w:eastAsia="仿宋" w:hAnsi="仿宋" w:hint="eastAsia"/>
          <w:sz w:val="32"/>
          <w:szCs w:val="32"/>
        </w:rPr>
        <w:t>”</w:t>
      </w:r>
      <w:r w:rsidR="009F260B" w:rsidRPr="009F260B">
        <w:rPr>
          <w:rFonts w:ascii="仿宋" w:eastAsia="仿宋" w:hAnsi="仿宋" w:hint="eastAsia"/>
          <w:sz w:val="32"/>
          <w:szCs w:val="32"/>
        </w:rPr>
        <w:t>。</w:t>
      </w:r>
      <w:r w:rsidR="000244D0" w:rsidRPr="003B2D10">
        <w:rPr>
          <w:rFonts w:ascii="仿宋" w:eastAsia="仿宋" w:hAnsi="仿宋"/>
          <w:sz w:val="32"/>
          <w:szCs w:val="32"/>
        </w:rPr>
        <w:t>研究成果</w:t>
      </w:r>
      <w:r w:rsidR="000244D0">
        <w:rPr>
          <w:rFonts w:ascii="仿宋" w:eastAsia="仿宋" w:hAnsi="仿宋"/>
          <w:sz w:val="32"/>
          <w:szCs w:val="32"/>
        </w:rPr>
        <w:t>授权国家发明专利</w:t>
      </w:r>
      <w:r w:rsidR="000244D0">
        <w:rPr>
          <w:rFonts w:ascii="仿宋" w:eastAsia="仿宋" w:hAnsi="仿宋" w:hint="eastAsia"/>
          <w:sz w:val="32"/>
          <w:szCs w:val="32"/>
        </w:rPr>
        <w:t>2项（均为第一</w:t>
      </w:r>
      <w:r w:rsidR="00FE17FB">
        <w:rPr>
          <w:rFonts w:ascii="仿宋" w:eastAsia="仿宋" w:hAnsi="仿宋" w:hint="eastAsia"/>
          <w:sz w:val="32"/>
          <w:szCs w:val="32"/>
        </w:rPr>
        <w:lastRenderedPageBreak/>
        <w:t>发明</w:t>
      </w:r>
      <w:r w:rsidR="000244D0">
        <w:rPr>
          <w:rFonts w:ascii="仿宋" w:eastAsia="仿宋" w:hAnsi="仿宋" w:hint="eastAsia"/>
          <w:sz w:val="32"/>
          <w:szCs w:val="32"/>
        </w:rPr>
        <w:t>人），</w:t>
      </w:r>
      <w:r w:rsidR="000244D0" w:rsidRPr="003B2D10">
        <w:rPr>
          <w:rFonts w:ascii="仿宋" w:eastAsia="仿宋" w:hAnsi="仿宋"/>
          <w:sz w:val="32"/>
          <w:szCs w:val="32"/>
        </w:rPr>
        <w:t>获全国妇幼健康科技奖二等奖、中国医药教育协会科技奖二等奖、江苏省医学新技术</w:t>
      </w:r>
      <w:proofErr w:type="gramStart"/>
      <w:r w:rsidR="000244D0" w:rsidRPr="003B2D10">
        <w:rPr>
          <w:rFonts w:ascii="仿宋" w:eastAsia="仿宋" w:hAnsi="仿宋"/>
          <w:sz w:val="32"/>
          <w:szCs w:val="32"/>
        </w:rPr>
        <w:t>引进奖</w:t>
      </w:r>
      <w:proofErr w:type="gramEnd"/>
      <w:r w:rsidR="000244D0" w:rsidRPr="003B2D10">
        <w:rPr>
          <w:rFonts w:ascii="仿宋" w:eastAsia="仿宋" w:hAnsi="仿宋"/>
          <w:sz w:val="32"/>
          <w:szCs w:val="32"/>
        </w:rPr>
        <w:t>一等奖</w:t>
      </w:r>
      <w:r w:rsidR="000244D0">
        <w:rPr>
          <w:rFonts w:ascii="仿宋" w:eastAsia="仿宋" w:hAnsi="仿宋"/>
          <w:sz w:val="32"/>
          <w:szCs w:val="32"/>
        </w:rPr>
        <w:t>共</w:t>
      </w:r>
      <w:r w:rsidR="000244D0">
        <w:rPr>
          <w:rFonts w:ascii="仿宋" w:eastAsia="仿宋" w:hAnsi="仿宋" w:hint="eastAsia"/>
          <w:sz w:val="32"/>
          <w:szCs w:val="32"/>
        </w:rPr>
        <w:t>5</w:t>
      </w:r>
      <w:r w:rsidR="000244D0">
        <w:rPr>
          <w:rFonts w:ascii="仿宋" w:eastAsia="仿宋" w:hAnsi="仿宋"/>
          <w:sz w:val="32"/>
          <w:szCs w:val="32"/>
        </w:rPr>
        <w:t>项</w:t>
      </w:r>
      <w:r w:rsidR="000244D0" w:rsidRPr="003B2D10">
        <w:rPr>
          <w:rFonts w:ascii="仿宋" w:eastAsia="仿宋" w:hAnsi="仿宋"/>
          <w:sz w:val="32"/>
          <w:szCs w:val="32"/>
        </w:rPr>
        <w:t>科技</w:t>
      </w:r>
      <w:r w:rsidR="000244D0">
        <w:rPr>
          <w:rFonts w:ascii="仿宋" w:eastAsia="仿宋" w:hAnsi="仿宋"/>
          <w:sz w:val="32"/>
          <w:szCs w:val="32"/>
        </w:rPr>
        <w:t>成果</w:t>
      </w:r>
      <w:r w:rsidR="000244D0" w:rsidRPr="003B2D10">
        <w:rPr>
          <w:rFonts w:ascii="仿宋" w:eastAsia="仿宋" w:hAnsi="仿宋"/>
          <w:sz w:val="32"/>
          <w:szCs w:val="32"/>
        </w:rPr>
        <w:t>奖励</w:t>
      </w:r>
      <w:r w:rsidR="000244D0">
        <w:rPr>
          <w:rFonts w:ascii="仿宋" w:eastAsia="仿宋" w:hAnsi="仿宋"/>
          <w:sz w:val="32"/>
          <w:szCs w:val="32"/>
        </w:rPr>
        <w:t>（均为前</w:t>
      </w:r>
      <w:proofErr w:type="gramStart"/>
      <w:r w:rsidR="000244D0">
        <w:rPr>
          <w:rFonts w:ascii="仿宋" w:eastAsia="仿宋" w:hAnsi="仿宋"/>
          <w:sz w:val="32"/>
          <w:szCs w:val="32"/>
        </w:rPr>
        <w:t>三完成</w:t>
      </w:r>
      <w:proofErr w:type="gramEnd"/>
      <w:r w:rsidR="000244D0">
        <w:rPr>
          <w:rFonts w:ascii="仿宋" w:eastAsia="仿宋" w:hAnsi="仿宋"/>
          <w:sz w:val="32"/>
          <w:szCs w:val="32"/>
        </w:rPr>
        <w:t>人）</w:t>
      </w:r>
      <w:r w:rsidR="000244D0" w:rsidRPr="003B2D10">
        <w:rPr>
          <w:rFonts w:ascii="仿宋" w:eastAsia="仿宋" w:hAnsi="仿宋"/>
          <w:sz w:val="32"/>
          <w:szCs w:val="32"/>
        </w:rPr>
        <w:t>。</w:t>
      </w:r>
      <w:r w:rsidR="000244D0">
        <w:rPr>
          <w:rFonts w:ascii="仿宋" w:eastAsia="仿宋" w:hAnsi="仿宋"/>
          <w:sz w:val="32"/>
          <w:szCs w:val="32"/>
        </w:rPr>
        <w:t>他深入贯彻</w:t>
      </w:r>
      <w:r w:rsidR="000244D0" w:rsidRPr="003B2D10">
        <w:rPr>
          <w:rFonts w:ascii="仿宋" w:eastAsia="仿宋" w:hAnsi="仿宋"/>
          <w:sz w:val="32"/>
          <w:szCs w:val="32"/>
        </w:rPr>
        <w:t>生物</w:t>
      </w:r>
      <w:r w:rsidR="000244D0">
        <w:rPr>
          <w:rFonts w:ascii="仿宋" w:eastAsia="仿宋" w:hAnsi="仿宋"/>
          <w:sz w:val="32"/>
          <w:szCs w:val="32"/>
        </w:rPr>
        <w:t>标志物引导的精准免疫治疗应用原则，与团队老师共同探讨，在国内缺乏权威指南的情况下勇于尝试</w:t>
      </w:r>
      <w:r w:rsidR="000244D0" w:rsidRPr="003B2D10">
        <w:rPr>
          <w:rFonts w:ascii="仿宋" w:eastAsia="仿宋" w:hAnsi="仿宋"/>
          <w:sz w:val="32"/>
          <w:szCs w:val="32"/>
        </w:rPr>
        <w:t>生物标志物引导下的不明原发癌免疫治疗</w:t>
      </w:r>
      <w:r w:rsidR="000244D0">
        <w:rPr>
          <w:rFonts w:ascii="仿宋" w:eastAsia="仿宋" w:hAnsi="仿宋"/>
          <w:sz w:val="32"/>
          <w:szCs w:val="32"/>
        </w:rPr>
        <w:t>，</w:t>
      </w:r>
      <w:r w:rsidR="00CF1AD4">
        <w:rPr>
          <w:rFonts w:ascii="仿宋" w:eastAsia="仿宋" w:hAnsi="仿宋"/>
          <w:sz w:val="32"/>
          <w:szCs w:val="32"/>
        </w:rPr>
        <w:t>成功</w:t>
      </w:r>
      <w:r w:rsidR="00D40E1C">
        <w:rPr>
          <w:rFonts w:ascii="仿宋" w:eastAsia="仿宋" w:hAnsi="仿宋"/>
          <w:sz w:val="32"/>
          <w:szCs w:val="32"/>
        </w:rPr>
        <w:t>实现</w:t>
      </w:r>
      <w:r w:rsidR="00CF1AD4">
        <w:rPr>
          <w:rFonts w:ascii="仿宋" w:eastAsia="仿宋" w:hAnsi="仿宋"/>
          <w:sz w:val="32"/>
          <w:szCs w:val="32"/>
        </w:rPr>
        <w:t>一例原则上生存期</w:t>
      </w:r>
      <w:r w:rsidR="000244D0">
        <w:rPr>
          <w:rFonts w:ascii="仿宋" w:eastAsia="仿宋" w:hAnsi="仿宋"/>
          <w:sz w:val="32"/>
          <w:szCs w:val="32"/>
        </w:rPr>
        <w:t>小于</w:t>
      </w:r>
      <w:r w:rsidR="000244D0">
        <w:rPr>
          <w:rFonts w:ascii="仿宋" w:eastAsia="仿宋" w:hAnsi="仿宋" w:hint="eastAsia"/>
          <w:sz w:val="32"/>
          <w:szCs w:val="32"/>
        </w:rPr>
        <w:t>6个月</w:t>
      </w:r>
      <w:r w:rsidR="00CF1AD4">
        <w:rPr>
          <w:rFonts w:ascii="仿宋" w:eastAsia="仿宋" w:hAnsi="仿宋" w:hint="eastAsia"/>
          <w:sz w:val="32"/>
          <w:szCs w:val="32"/>
        </w:rPr>
        <w:t>的晚期不明原发癌</w:t>
      </w:r>
      <w:r w:rsidR="000244D0">
        <w:rPr>
          <w:rFonts w:ascii="仿宋" w:eastAsia="仿宋" w:hAnsi="仿宋"/>
          <w:sz w:val="32"/>
          <w:szCs w:val="32"/>
        </w:rPr>
        <w:t>患者</w:t>
      </w:r>
      <w:r w:rsidR="00CF1AD4">
        <w:rPr>
          <w:rFonts w:ascii="仿宋" w:eastAsia="仿宋" w:hAnsi="仿宋" w:hint="eastAsia"/>
          <w:sz w:val="32"/>
          <w:szCs w:val="32"/>
        </w:rPr>
        <w:t>65</w:t>
      </w:r>
      <w:r w:rsidR="000244D0">
        <w:rPr>
          <w:rFonts w:ascii="仿宋" w:eastAsia="仿宋" w:hAnsi="仿宋" w:hint="eastAsia"/>
          <w:sz w:val="32"/>
          <w:szCs w:val="32"/>
        </w:rPr>
        <w:t>个月</w:t>
      </w:r>
      <w:r w:rsidR="007D4923">
        <w:rPr>
          <w:rFonts w:ascii="仿宋" w:eastAsia="仿宋" w:hAnsi="仿宋" w:hint="eastAsia"/>
          <w:sz w:val="32"/>
          <w:szCs w:val="32"/>
        </w:rPr>
        <w:t>的</w:t>
      </w:r>
      <w:r w:rsidR="00CF1AD4">
        <w:rPr>
          <w:rFonts w:ascii="仿宋" w:eastAsia="仿宋" w:hAnsi="仿宋" w:hint="eastAsia"/>
          <w:sz w:val="32"/>
          <w:szCs w:val="32"/>
        </w:rPr>
        <w:t>长期生存</w:t>
      </w:r>
      <w:r w:rsidR="007D4923">
        <w:rPr>
          <w:rFonts w:ascii="仿宋" w:eastAsia="仿宋" w:hAnsi="仿宋" w:hint="eastAsia"/>
          <w:sz w:val="32"/>
          <w:szCs w:val="32"/>
        </w:rPr>
        <w:t>，</w:t>
      </w:r>
      <w:r w:rsidR="00CF1AD4">
        <w:rPr>
          <w:rFonts w:ascii="仿宋" w:eastAsia="仿宋" w:hAnsi="仿宋" w:hint="eastAsia"/>
          <w:sz w:val="32"/>
          <w:szCs w:val="32"/>
        </w:rPr>
        <w:t>并在国际上率先报道</w:t>
      </w:r>
      <w:r w:rsidR="007D4923">
        <w:rPr>
          <w:rFonts w:ascii="仿宋" w:eastAsia="仿宋" w:hAnsi="仿宋" w:hint="eastAsia"/>
          <w:sz w:val="32"/>
          <w:szCs w:val="32"/>
        </w:rPr>
        <w:t>了</w:t>
      </w:r>
      <w:r w:rsidR="00CF1AD4">
        <w:rPr>
          <w:rFonts w:ascii="仿宋" w:eastAsia="仿宋" w:hAnsi="仿宋" w:hint="eastAsia"/>
          <w:sz w:val="32"/>
          <w:szCs w:val="32"/>
        </w:rPr>
        <w:t>这例患者的治疗过程，为晚期不明原发癌治疗提供宝贵经验</w:t>
      </w:r>
      <w:r w:rsidR="000244D0" w:rsidRPr="003B2D10">
        <w:rPr>
          <w:rFonts w:ascii="仿宋" w:eastAsia="仿宋" w:hAnsi="仿宋" w:hint="eastAsia"/>
          <w:sz w:val="32"/>
          <w:szCs w:val="32"/>
        </w:rPr>
        <w:t>；</w:t>
      </w:r>
      <w:r w:rsidR="000244D0">
        <w:rPr>
          <w:rFonts w:ascii="仿宋" w:eastAsia="仿宋" w:hAnsi="仿宋" w:hint="eastAsia"/>
          <w:sz w:val="32"/>
          <w:szCs w:val="32"/>
        </w:rPr>
        <w:t>他</w:t>
      </w:r>
      <w:r w:rsidR="000244D0" w:rsidRPr="003B2D10">
        <w:rPr>
          <w:rFonts w:ascii="仿宋" w:eastAsia="仿宋" w:hAnsi="仿宋"/>
          <w:sz w:val="32"/>
          <w:szCs w:val="32"/>
        </w:rPr>
        <w:t>协助筹办华东乳腺沙龙等高水平会议，助力科研成果传播</w:t>
      </w:r>
      <w:r w:rsidR="000244D0" w:rsidRPr="003B2D10">
        <w:rPr>
          <w:rFonts w:ascii="仿宋" w:eastAsia="仿宋" w:hAnsi="仿宋" w:hint="eastAsia"/>
          <w:sz w:val="32"/>
          <w:szCs w:val="32"/>
        </w:rPr>
        <w:t>；</w:t>
      </w:r>
      <w:r w:rsidR="00CF1AD4">
        <w:rPr>
          <w:rFonts w:ascii="仿宋" w:eastAsia="仿宋" w:hAnsi="仿宋" w:hint="eastAsia"/>
          <w:sz w:val="32"/>
          <w:szCs w:val="32"/>
        </w:rPr>
        <w:t>他</w:t>
      </w:r>
      <w:r w:rsidR="000244D0" w:rsidRPr="003B2D10">
        <w:rPr>
          <w:rFonts w:ascii="仿宋" w:eastAsia="仿宋" w:hAnsi="仿宋"/>
          <w:sz w:val="32"/>
          <w:szCs w:val="32"/>
        </w:rPr>
        <w:t>参与免疫治疗新药“PM8002”等临床研究40余项，助力成果落地转化。</w:t>
      </w:r>
    </w:p>
    <w:p w:rsidR="009F260B" w:rsidRPr="006F18A9" w:rsidRDefault="009F260B" w:rsidP="00624FEA">
      <w:pPr>
        <w:spacing w:line="560" w:lineRule="exact"/>
        <w:textAlignment w:val="baseline"/>
        <w:rPr>
          <w:rFonts w:ascii="仿宋" w:eastAsia="仿宋" w:hAnsi="仿宋"/>
          <w:b/>
          <w:bCs/>
          <w:sz w:val="32"/>
          <w:szCs w:val="32"/>
        </w:rPr>
      </w:pPr>
    </w:p>
    <w:p w:rsidR="00FF6FA2" w:rsidRDefault="00624FEA" w:rsidP="00424733">
      <w:pPr>
        <w:spacing w:line="560" w:lineRule="exact"/>
        <w:ind w:firstLineChars="200" w:firstLine="643"/>
        <w:jc w:val="left"/>
        <w:rPr>
          <w:rFonts w:ascii="仿宋" w:eastAsia="仿宋" w:hAnsi="仿宋" w:hint="eastAsia"/>
          <w:sz w:val="32"/>
          <w:szCs w:val="32"/>
        </w:rPr>
      </w:pPr>
      <w:r w:rsidRPr="000244D0">
        <w:rPr>
          <w:rFonts w:ascii="仿宋" w:eastAsia="仿宋" w:hAnsi="仿宋" w:hint="eastAsia"/>
          <w:b/>
          <w:sz w:val="32"/>
          <w:szCs w:val="32"/>
        </w:rPr>
        <w:t>赓续传承精神，做助力朋辈成长的引领者。</w:t>
      </w:r>
      <w:r w:rsidR="006F18A9">
        <w:rPr>
          <w:rFonts w:ascii="仿宋" w:eastAsia="仿宋" w:hAnsi="仿宋"/>
          <w:sz w:val="32"/>
          <w:szCs w:val="32"/>
        </w:rPr>
        <w:t>梅杰同学</w:t>
      </w:r>
      <w:r w:rsidR="00CF1AD4">
        <w:rPr>
          <w:rFonts w:ascii="仿宋" w:eastAsia="仿宋" w:hAnsi="仿宋"/>
          <w:sz w:val="32"/>
          <w:szCs w:val="32"/>
        </w:rPr>
        <w:t>从</w:t>
      </w:r>
      <w:r w:rsidR="00FF6FA2">
        <w:rPr>
          <w:rFonts w:ascii="仿宋" w:eastAsia="仿宋" w:hAnsi="仿宋"/>
          <w:sz w:val="32"/>
          <w:szCs w:val="32"/>
        </w:rPr>
        <w:t>本科</w:t>
      </w:r>
      <w:r w:rsidR="00CF1AD4">
        <w:rPr>
          <w:rFonts w:ascii="仿宋" w:eastAsia="仿宋" w:hAnsi="仿宋"/>
          <w:sz w:val="32"/>
          <w:szCs w:val="32"/>
        </w:rPr>
        <w:t>入学后即</w:t>
      </w:r>
      <w:r w:rsidR="00080C3C" w:rsidRPr="00080C3C">
        <w:rPr>
          <w:rFonts w:ascii="仿宋" w:eastAsia="仿宋" w:hAnsi="仿宋"/>
          <w:sz w:val="32"/>
          <w:szCs w:val="32"/>
        </w:rPr>
        <w:t>刻苦学习，</w:t>
      </w:r>
      <w:r w:rsidR="00CF1AD4">
        <w:rPr>
          <w:rFonts w:ascii="仿宋" w:eastAsia="仿宋" w:hAnsi="仿宋"/>
          <w:sz w:val="32"/>
          <w:szCs w:val="32"/>
        </w:rPr>
        <w:t>努力学习医学知识</w:t>
      </w:r>
      <w:r w:rsidR="00FF6FA2">
        <w:rPr>
          <w:rFonts w:ascii="仿宋" w:eastAsia="仿宋" w:hAnsi="仿宋"/>
          <w:sz w:val="32"/>
          <w:szCs w:val="32"/>
        </w:rPr>
        <w:t>不仅</w:t>
      </w:r>
      <w:r w:rsidR="00CF1AD4">
        <w:rPr>
          <w:rFonts w:ascii="仿宋" w:eastAsia="仿宋" w:hAnsi="仿宋"/>
          <w:sz w:val="32"/>
          <w:szCs w:val="32"/>
        </w:rPr>
        <w:t>是他的</w:t>
      </w:r>
      <w:r w:rsidR="00FF6FA2">
        <w:rPr>
          <w:rFonts w:ascii="仿宋" w:eastAsia="仿宋" w:hAnsi="仿宋"/>
          <w:sz w:val="32"/>
          <w:szCs w:val="32"/>
        </w:rPr>
        <w:t>“</w:t>
      </w:r>
      <w:r w:rsidR="00CF1AD4">
        <w:rPr>
          <w:rFonts w:ascii="仿宋" w:eastAsia="仿宋" w:hAnsi="仿宋"/>
          <w:sz w:val="32"/>
          <w:szCs w:val="32"/>
        </w:rPr>
        <w:t>执念</w:t>
      </w:r>
      <w:r w:rsidR="00FF6FA2">
        <w:rPr>
          <w:rFonts w:ascii="仿宋" w:eastAsia="仿宋" w:hAnsi="仿宋"/>
          <w:sz w:val="32"/>
          <w:szCs w:val="32"/>
        </w:rPr>
        <w:t>”</w:t>
      </w:r>
      <w:r w:rsidR="00CF1AD4">
        <w:rPr>
          <w:rFonts w:ascii="仿宋" w:eastAsia="仿宋" w:hAnsi="仿宋"/>
          <w:sz w:val="32"/>
          <w:szCs w:val="32"/>
        </w:rPr>
        <w:t>，更是他对将来患者的一份</w:t>
      </w:r>
      <w:r w:rsidR="00FF6FA2">
        <w:rPr>
          <w:rFonts w:ascii="仿宋" w:eastAsia="仿宋" w:hAnsi="仿宋"/>
          <w:sz w:val="32"/>
          <w:szCs w:val="32"/>
        </w:rPr>
        <w:t>承诺与担当</w:t>
      </w:r>
      <w:r w:rsidR="00CF1AD4">
        <w:rPr>
          <w:rFonts w:ascii="仿宋" w:eastAsia="仿宋" w:hAnsi="仿宋"/>
          <w:sz w:val="32"/>
          <w:szCs w:val="32"/>
        </w:rPr>
        <w:t>，他常自勉</w:t>
      </w:r>
      <w:r w:rsidR="00FF6FA2">
        <w:rPr>
          <w:rFonts w:ascii="仿宋" w:eastAsia="仿宋" w:hAnsi="仿宋"/>
          <w:sz w:val="32"/>
          <w:szCs w:val="32"/>
        </w:rPr>
        <w:t>：</w:t>
      </w:r>
      <w:r w:rsidR="00FF6FA2">
        <w:rPr>
          <w:rFonts w:ascii="仿宋" w:eastAsia="仿宋" w:hAnsi="仿宋" w:hint="eastAsia"/>
          <w:sz w:val="32"/>
          <w:szCs w:val="32"/>
        </w:rPr>
        <w:t>90%的正确率意味着10%的可能误诊率。因此，他在学习上追求卓越，</w:t>
      </w:r>
      <w:r w:rsidR="007D4923">
        <w:rPr>
          <w:rFonts w:ascii="仿宋" w:eastAsia="仿宋" w:hAnsi="仿宋" w:hint="eastAsia"/>
          <w:sz w:val="32"/>
          <w:szCs w:val="32"/>
        </w:rPr>
        <w:t>精益求精</w:t>
      </w:r>
      <w:r w:rsidR="00FF6FA2">
        <w:rPr>
          <w:rFonts w:ascii="仿宋" w:eastAsia="仿宋" w:hAnsi="仿宋" w:hint="eastAsia"/>
          <w:sz w:val="32"/>
          <w:szCs w:val="32"/>
        </w:rPr>
        <w:t>。</w:t>
      </w:r>
      <w:r w:rsidR="006F18A9" w:rsidRPr="00080C3C">
        <w:rPr>
          <w:rFonts w:ascii="仿宋" w:eastAsia="仿宋" w:hAnsi="仿宋" w:hint="eastAsia"/>
          <w:sz w:val="32"/>
          <w:szCs w:val="32"/>
        </w:rPr>
        <w:t>本科阶段，</w:t>
      </w:r>
      <w:r w:rsidR="007D4923">
        <w:rPr>
          <w:rFonts w:ascii="仿宋" w:eastAsia="仿宋" w:hAnsi="仿宋" w:hint="eastAsia"/>
          <w:sz w:val="32"/>
          <w:szCs w:val="32"/>
        </w:rPr>
        <w:t>他</w:t>
      </w:r>
      <w:r w:rsidR="006F18A9">
        <w:rPr>
          <w:rFonts w:ascii="仿宋" w:eastAsia="仿宋" w:hAnsi="仿宋" w:hint="eastAsia"/>
          <w:sz w:val="32"/>
          <w:szCs w:val="32"/>
        </w:rPr>
        <w:t>连续三年综合排名专业第一，</w:t>
      </w:r>
      <w:r w:rsidR="006F18A9" w:rsidRPr="00080C3C">
        <w:rPr>
          <w:rFonts w:ascii="仿宋" w:eastAsia="仿宋" w:hAnsi="仿宋" w:hint="eastAsia"/>
          <w:sz w:val="32"/>
          <w:szCs w:val="32"/>
        </w:rPr>
        <w:t>平均</w:t>
      </w:r>
      <w:proofErr w:type="gramStart"/>
      <w:r w:rsidR="006F18A9" w:rsidRPr="00080C3C">
        <w:rPr>
          <w:rFonts w:ascii="仿宋" w:eastAsia="仿宋" w:hAnsi="仿宋" w:hint="eastAsia"/>
          <w:sz w:val="32"/>
          <w:szCs w:val="32"/>
        </w:rPr>
        <w:t>学分绩点</w:t>
      </w:r>
      <w:proofErr w:type="gramEnd"/>
      <w:r w:rsidR="006F18A9" w:rsidRPr="00080C3C">
        <w:rPr>
          <w:rFonts w:ascii="仿宋" w:eastAsia="仿宋" w:hAnsi="仿宋"/>
          <w:sz w:val="32"/>
          <w:szCs w:val="32"/>
        </w:rPr>
        <w:t>4.16</w:t>
      </w:r>
      <w:r w:rsidR="006F18A9" w:rsidRPr="00080C3C">
        <w:rPr>
          <w:rFonts w:ascii="仿宋" w:eastAsia="仿宋" w:hAnsi="仿宋" w:hint="eastAsia"/>
          <w:sz w:val="32"/>
          <w:szCs w:val="32"/>
        </w:rPr>
        <w:t>，</w:t>
      </w:r>
      <w:r w:rsidR="006F18A9">
        <w:rPr>
          <w:rFonts w:ascii="仿宋" w:eastAsia="仿宋" w:hAnsi="仿宋" w:hint="eastAsia"/>
          <w:sz w:val="32"/>
          <w:szCs w:val="32"/>
        </w:rPr>
        <w:t>综合成绩99.2，专业排名第一，硕士阶段连续三年综合排名学院第一，</w:t>
      </w:r>
      <w:r w:rsidR="00FF6FA2">
        <w:rPr>
          <w:rFonts w:ascii="仿宋" w:eastAsia="仿宋" w:hAnsi="仿宋" w:hint="eastAsia"/>
          <w:sz w:val="32"/>
          <w:szCs w:val="32"/>
        </w:rPr>
        <w:t>执业医师理论考试成绩高达493分（360分为通过线），位居全国</w:t>
      </w:r>
      <w:r w:rsidR="007D4923">
        <w:rPr>
          <w:rFonts w:ascii="仿宋" w:eastAsia="仿宋" w:hAnsi="仿宋" w:hint="eastAsia"/>
          <w:sz w:val="32"/>
          <w:szCs w:val="32"/>
        </w:rPr>
        <w:t>排名</w:t>
      </w:r>
      <w:r w:rsidR="00FF6FA2">
        <w:rPr>
          <w:rFonts w:ascii="仿宋" w:eastAsia="仿宋" w:hAnsi="仿宋" w:hint="eastAsia"/>
          <w:sz w:val="32"/>
          <w:szCs w:val="32"/>
        </w:rPr>
        <w:t>前1%。他</w:t>
      </w:r>
      <w:r w:rsidR="006F18A9" w:rsidRPr="003B2D10">
        <w:rPr>
          <w:rFonts w:ascii="仿宋" w:eastAsia="仿宋" w:hAnsi="仿宋" w:hint="eastAsia"/>
          <w:sz w:val="32"/>
          <w:szCs w:val="32"/>
        </w:rPr>
        <w:t>曾获国家奖学金（4次）、江苏省三好学生、江苏省优秀毕业生、</w:t>
      </w:r>
      <w:proofErr w:type="gramStart"/>
      <w:r w:rsidR="006F18A9">
        <w:rPr>
          <w:rFonts w:ascii="仿宋" w:eastAsia="仿宋" w:hAnsi="仿宋" w:hint="eastAsia"/>
          <w:sz w:val="32"/>
          <w:szCs w:val="32"/>
        </w:rPr>
        <w:t>校最高</w:t>
      </w:r>
      <w:proofErr w:type="gramEnd"/>
      <w:r w:rsidR="006F18A9">
        <w:rPr>
          <w:rFonts w:ascii="仿宋" w:eastAsia="仿宋" w:hAnsi="仿宋" w:hint="eastAsia"/>
          <w:sz w:val="32"/>
          <w:szCs w:val="32"/>
        </w:rPr>
        <w:t>荣誉校长奖学金、校研究生学术之星、校研究生标兵</w:t>
      </w:r>
      <w:r w:rsidR="00FF6FA2">
        <w:rPr>
          <w:rFonts w:ascii="仿宋" w:eastAsia="仿宋" w:hAnsi="仿宋" w:hint="eastAsia"/>
          <w:sz w:val="32"/>
          <w:szCs w:val="32"/>
        </w:rPr>
        <w:t>、</w:t>
      </w:r>
      <w:proofErr w:type="gramStart"/>
      <w:r w:rsidR="00FF6FA2">
        <w:rPr>
          <w:rFonts w:ascii="仿宋" w:eastAsia="仿宋" w:hAnsi="仿宋" w:hint="eastAsia"/>
          <w:sz w:val="32"/>
          <w:szCs w:val="32"/>
        </w:rPr>
        <w:t>校最具</w:t>
      </w:r>
      <w:proofErr w:type="gramEnd"/>
      <w:r w:rsidR="00FF6FA2">
        <w:rPr>
          <w:rFonts w:ascii="仿宋" w:eastAsia="仿宋" w:hAnsi="仿宋" w:hint="eastAsia"/>
          <w:sz w:val="32"/>
          <w:szCs w:val="32"/>
        </w:rPr>
        <w:t>影响力毕业生</w:t>
      </w:r>
      <w:r w:rsidR="006F18A9">
        <w:rPr>
          <w:rFonts w:ascii="仿宋" w:eastAsia="仿宋" w:hAnsi="仿宋" w:hint="eastAsia"/>
          <w:sz w:val="32"/>
          <w:szCs w:val="32"/>
        </w:rPr>
        <w:t>等荣誉奖励。</w:t>
      </w:r>
    </w:p>
    <w:p w:rsidR="00274F2B" w:rsidRPr="00424733" w:rsidRDefault="00424733" w:rsidP="00FF6FA2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424733">
        <w:rPr>
          <w:rFonts w:ascii="仿宋" w:eastAsia="仿宋" w:hAnsi="仿宋" w:hint="eastAsia"/>
          <w:sz w:val="32"/>
          <w:szCs w:val="32"/>
        </w:rPr>
        <w:t>荣誉的背后，更让</w:t>
      </w:r>
      <w:r>
        <w:rPr>
          <w:rFonts w:ascii="仿宋" w:eastAsia="仿宋" w:hAnsi="仿宋" w:hint="eastAsia"/>
          <w:sz w:val="32"/>
          <w:szCs w:val="32"/>
        </w:rPr>
        <w:t>他</w:t>
      </w:r>
      <w:r w:rsidRPr="00424733">
        <w:rPr>
          <w:rFonts w:ascii="仿宋" w:eastAsia="仿宋" w:hAnsi="仿宋" w:hint="eastAsia"/>
          <w:sz w:val="32"/>
          <w:szCs w:val="32"/>
        </w:rPr>
        <w:t>意识到身为一名中共党员所担负起</w:t>
      </w:r>
      <w:r w:rsidRPr="00424733">
        <w:rPr>
          <w:rFonts w:ascii="仿宋" w:eastAsia="仿宋" w:hAnsi="仿宋" w:hint="eastAsia"/>
          <w:sz w:val="32"/>
          <w:szCs w:val="32"/>
        </w:rPr>
        <w:lastRenderedPageBreak/>
        <w:t>的榜样引领作用。</w:t>
      </w:r>
      <w:r w:rsidR="00274F2B" w:rsidRPr="00274F2B">
        <w:rPr>
          <w:rFonts w:ascii="仿宋" w:eastAsia="仿宋" w:hAnsi="仿宋"/>
          <w:sz w:val="32"/>
          <w:szCs w:val="32"/>
        </w:rPr>
        <w:t>作为一名</w:t>
      </w:r>
      <w:r w:rsidR="00274F2B">
        <w:rPr>
          <w:rFonts w:ascii="仿宋" w:eastAsia="仿宋" w:hAnsi="仿宋" w:hint="eastAsia"/>
          <w:sz w:val="32"/>
          <w:szCs w:val="32"/>
        </w:rPr>
        <w:t>在学生群体中具有很高威信的</w:t>
      </w:r>
      <w:r w:rsidR="00274F2B">
        <w:rPr>
          <w:rFonts w:ascii="仿宋" w:eastAsia="仿宋" w:hAnsi="仿宋"/>
          <w:sz w:val="32"/>
          <w:szCs w:val="32"/>
        </w:rPr>
        <w:t>学长，他始终秉承</w:t>
      </w:r>
      <w:r w:rsidR="00274F2B" w:rsidRPr="00274F2B">
        <w:rPr>
          <w:rFonts w:ascii="仿宋" w:eastAsia="仿宋" w:hAnsi="仿宋"/>
          <w:sz w:val="32"/>
          <w:szCs w:val="32"/>
        </w:rPr>
        <w:t>“传帮扶带”的团队精神，</w:t>
      </w:r>
      <w:r w:rsidR="00274F2B">
        <w:rPr>
          <w:rFonts w:ascii="仿宋" w:eastAsia="仿宋" w:hAnsi="仿宋"/>
          <w:sz w:val="32"/>
          <w:szCs w:val="32"/>
        </w:rPr>
        <w:t>协助</w:t>
      </w:r>
      <w:r w:rsidR="003B2D10">
        <w:rPr>
          <w:rFonts w:ascii="仿宋" w:eastAsia="仿宋" w:hAnsi="仿宋"/>
          <w:sz w:val="32"/>
          <w:szCs w:val="32"/>
        </w:rPr>
        <w:t>导师指导</w:t>
      </w:r>
      <w:r w:rsidR="007D4923">
        <w:rPr>
          <w:rFonts w:ascii="仿宋" w:eastAsia="仿宋" w:hAnsi="仿宋"/>
          <w:sz w:val="32"/>
          <w:szCs w:val="32"/>
        </w:rPr>
        <w:t>低年级研究生和</w:t>
      </w:r>
      <w:r w:rsidR="003B2D10">
        <w:rPr>
          <w:rFonts w:ascii="仿宋" w:eastAsia="仿宋" w:hAnsi="仿宋"/>
          <w:sz w:val="32"/>
          <w:szCs w:val="32"/>
        </w:rPr>
        <w:t>本科生</w:t>
      </w:r>
      <w:r w:rsidR="003A314E">
        <w:rPr>
          <w:rFonts w:ascii="仿宋" w:eastAsia="仿宋" w:hAnsi="仿宋" w:hint="eastAsia"/>
          <w:sz w:val="32"/>
          <w:szCs w:val="32"/>
        </w:rPr>
        <w:t>。</w:t>
      </w:r>
      <w:r w:rsidR="003B2D10" w:rsidRPr="003B2D10">
        <w:rPr>
          <w:rFonts w:ascii="仿宋" w:eastAsia="仿宋" w:hAnsi="仿宋" w:hint="eastAsia"/>
          <w:sz w:val="32"/>
          <w:szCs w:val="32"/>
        </w:rPr>
        <w:t>值得一提的是，</w:t>
      </w:r>
      <w:r w:rsidR="003B2D10">
        <w:rPr>
          <w:rFonts w:ascii="仿宋" w:eastAsia="仿宋" w:hAnsi="仿宋" w:hint="eastAsia"/>
          <w:sz w:val="32"/>
          <w:szCs w:val="32"/>
        </w:rPr>
        <w:t>他</w:t>
      </w:r>
      <w:r w:rsidR="003B2D10" w:rsidRPr="003B2D10">
        <w:rPr>
          <w:rFonts w:ascii="仿宋" w:eastAsia="仿宋" w:hAnsi="仿宋" w:hint="eastAsia"/>
          <w:sz w:val="32"/>
          <w:szCs w:val="32"/>
        </w:rPr>
        <w:t>曾获得2018年度中国大学生自强之星荣誉称号，而这令</w:t>
      </w:r>
      <w:r w:rsidR="003B2D10">
        <w:rPr>
          <w:rFonts w:ascii="仿宋" w:eastAsia="仿宋" w:hAnsi="仿宋" w:hint="eastAsia"/>
          <w:sz w:val="32"/>
          <w:szCs w:val="32"/>
        </w:rPr>
        <w:t>他</w:t>
      </w:r>
      <w:r w:rsidR="003B2D10" w:rsidRPr="003B2D10">
        <w:rPr>
          <w:rFonts w:ascii="仿宋" w:eastAsia="仿宋" w:hAnsi="仿宋" w:hint="eastAsia"/>
          <w:sz w:val="32"/>
          <w:szCs w:val="32"/>
        </w:rPr>
        <w:t>积极</w:t>
      </w:r>
      <w:proofErr w:type="gramStart"/>
      <w:r w:rsidR="003B2D10" w:rsidRPr="003B2D10">
        <w:rPr>
          <w:rFonts w:ascii="仿宋" w:eastAsia="仿宋" w:hAnsi="仿宋" w:hint="eastAsia"/>
          <w:sz w:val="32"/>
          <w:szCs w:val="32"/>
        </w:rPr>
        <w:t>践行</w:t>
      </w:r>
      <w:proofErr w:type="gramEnd"/>
      <w:r w:rsidR="003B2D10" w:rsidRPr="003B2D10">
        <w:rPr>
          <w:rFonts w:ascii="仿宋" w:eastAsia="仿宋" w:hAnsi="仿宋" w:hint="eastAsia"/>
          <w:sz w:val="32"/>
          <w:szCs w:val="32"/>
        </w:rPr>
        <w:t>自强之星“踮</w:t>
      </w:r>
      <w:proofErr w:type="gramStart"/>
      <w:r w:rsidR="003B2D10" w:rsidRPr="003B2D10">
        <w:rPr>
          <w:rFonts w:ascii="仿宋" w:eastAsia="仿宋" w:hAnsi="仿宋" w:hint="eastAsia"/>
          <w:sz w:val="32"/>
          <w:szCs w:val="32"/>
        </w:rPr>
        <w:t>一</w:t>
      </w:r>
      <w:proofErr w:type="gramEnd"/>
      <w:r w:rsidR="003B2D10" w:rsidRPr="003B2D10">
        <w:rPr>
          <w:rFonts w:ascii="仿宋" w:eastAsia="仿宋" w:hAnsi="仿宋" w:hint="eastAsia"/>
          <w:sz w:val="32"/>
          <w:szCs w:val="32"/>
        </w:rPr>
        <w:t>踮脚尖，我们也能成为你</w:t>
      </w:r>
      <w:r w:rsidR="003B2D10" w:rsidRPr="003B2D10">
        <w:rPr>
          <w:rFonts w:ascii="仿宋" w:eastAsia="仿宋" w:hAnsi="仿宋"/>
          <w:sz w:val="32"/>
          <w:szCs w:val="32"/>
        </w:rPr>
        <w:t>”</w:t>
      </w:r>
      <w:r w:rsidR="006F18A9">
        <w:rPr>
          <w:rFonts w:ascii="仿宋" w:eastAsia="仿宋" w:hAnsi="仿宋"/>
          <w:sz w:val="32"/>
          <w:szCs w:val="32"/>
        </w:rPr>
        <w:t>的</w:t>
      </w:r>
      <w:r w:rsidR="006F18A9" w:rsidRPr="003B2D10">
        <w:rPr>
          <w:rFonts w:ascii="仿宋" w:eastAsia="仿宋" w:hAnsi="仿宋" w:hint="eastAsia"/>
          <w:sz w:val="32"/>
          <w:szCs w:val="32"/>
        </w:rPr>
        <w:t>内涵意义</w:t>
      </w:r>
      <w:r w:rsidR="003B2D10" w:rsidRPr="003B2D10">
        <w:rPr>
          <w:rFonts w:ascii="仿宋" w:eastAsia="仿宋" w:hAnsi="仿宋"/>
          <w:sz w:val="32"/>
          <w:szCs w:val="32"/>
        </w:rPr>
        <w:t>，</w:t>
      </w:r>
      <w:proofErr w:type="gramStart"/>
      <w:r w:rsidR="003B2D10" w:rsidRPr="003B2D10">
        <w:rPr>
          <w:rFonts w:ascii="仿宋" w:eastAsia="仿宋" w:hAnsi="仿宋"/>
          <w:sz w:val="32"/>
          <w:szCs w:val="32"/>
        </w:rPr>
        <w:t>带动</w:t>
      </w:r>
      <w:r w:rsidR="003B2D10">
        <w:rPr>
          <w:rFonts w:ascii="仿宋" w:eastAsia="仿宋" w:hAnsi="仿宋"/>
          <w:sz w:val="32"/>
          <w:szCs w:val="32"/>
        </w:rPr>
        <w:t>学</w:t>
      </w:r>
      <w:proofErr w:type="gramEnd"/>
      <w:r w:rsidR="003B2D10">
        <w:rPr>
          <w:rFonts w:ascii="仿宋" w:eastAsia="仿宋" w:hAnsi="仿宋"/>
          <w:sz w:val="32"/>
          <w:szCs w:val="32"/>
        </w:rPr>
        <w:t>弟学妹学习、科研全方面进步</w:t>
      </w:r>
      <w:r w:rsidR="00274F2B" w:rsidRPr="00274F2B">
        <w:rPr>
          <w:rFonts w:ascii="仿宋" w:eastAsia="仿宋" w:hAnsi="仿宋" w:hint="eastAsia"/>
          <w:sz w:val="32"/>
          <w:szCs w:val="32"/>
        </w:rPr>
        <w:t>。</w:t>
      </w:r>
      <w:r w:rsidR="006F18A9">
        <w:rPr>
          <w:rFonts w:ascii="仿宋" w:eastAsia="仿宋" w:hAnsi="仿宋" w:hint="eastAsia"/>
          <w:sz w:val="32"/>
          <w:szCs w:val="32"/>
        </w:rPr>
        <w:t>他作为主讲人参加学习、科研经验分享会10余次，受益朋辈超1000人，</w:t>
      </w:r>
      <w:r w:rsidR="003B2D10">
        <w:rPr>
          <w:rFonts w:ascii="仿宋" w:eastAsia="仿宋" w:hAnsi="仿宋" w:hint="eastAsia"/>
          <w:sz w:val="32"/>
          <w:szCs w:val="32"/>
        </w:rPr>
        <w:t>他协助指导</w:t>
      </w:r>
      <w:r w:rsidR="007D4923">
        <w:rPr>
          <w:rFonts w:ascii="仿宋" w:eastAsia="仿宋" w:hAnsi="仿宋" w:hint="eastAsia"/>
          <w:sz w:val="32"/>
          <w:szCs w:val="32"/>
        </w:rPr>
        <w:t>的</w:t>
      </w:r>
      <w:r w:rsidR="006F18A9">
        <w:rPr>
          <w:rFonts w:ascii="仿宋" w:eastAsia="仿宋" w:hAnsi="仿宋" w:hint="eastAsia"/>
          <w:sz w:val="32"/>
          <w:szCs w:val="32"/>
        </w:rPr>
        <w:t>硕士研究生获</w:t>
      </w:r>
      <w:r w:rsidR="006F18A9" w:rsidRPr="006F18A9">
        <w:rPr>
          <w:rFonts w:ascii="仿宋" w:eastAsia="仿宋" w:hAnsi="仿宋" w:hint="eastAsia"/>
          <w:sz w:val="32"/>
          <w:szCs w:val="32"/>
        </w:rPr>
        <w:t>江苏省研究生科研与实践创新计划</w:t>
      </w:r>
      <w:r w:rsidR="006F18A9">
        <w:rPr>
          <w:rFonts w:ascii="仿宋" w:eastAsia="仿宋" w:hAnsi="仿宋" w:hint="eastAsia"/>
          <w:sz w:val="32"/>
          <w:szCs w:val="32"/>
        </w:rPr>
        <w:t>立项</w:t>
      </w:r>
      <w:r w:rsidR="00FF6FA2">
        <w:rPr>
          <w:rFonts w:ascii="仿宋" w:eastAsia="仿宋" w:hAnsi="仿宋" w:hint="eastAsia"/>
          <w:sz w:val="32"/>
          <w:szCs w:val="32"/>
        </w:rPr>
        <w:t>、国家奖学金</w:t>
      </w:r>
      <w:r w:rsidR="007D4923">
        <w:rPr>
          <w:rFonts w:ascii="仿宋" w:eastAsia="仿宋" w:hAnsi="仿宋" w:hint="eastAsia"/>
          <w:sz w:val="32"/>
          <w:szCs w:val="32"/>
        </w:rPr>
        <w:t>等</w:t>
      </w:r>
      <w:r w:rsidR="00FF6FA2">
        <w:rPr>
          <w:rFonts w:ascii="仿宋" w:eastAsia="仿宋" w:hAnsi="仿宋" w:hint="eastAsia"/>
          <w:sz w:val="32"/>
          <w:szCs w:val="32"/>
        </w:rPr>
        <w:t>荣誉</w:t>
      </w:r>
      <w:r w:rsidR="006F18A9">
        <w:rPr>
          <w:rFonts w:ascii="仿宋" w:eastAsia="仿宋" w:hAnsi="仿宋" w:hint="eastAsia"/>
          <w:sz w:val="32"/>
          <w:szCs w:val="32"/>
        </w:rPr>
        <w:t>，</w:t>
      </w:r>
      <w:r w:rsidR="003B2D10">
        <w:rPr>
          <w:rFonts w:ascii="仿宋" w:eastAsia="仿宋" w:hAnsi="仿宋" w:hint="eastAsia"/>
          <w:sz w:val="32"/>
          <w:szCs w:val="32"/>
        </w:rPr>
        <w:t>本科生</w:t>
      </w:r>
      <w:r w:rsidR="00FF6FA2">
        <w:rPr>
          <w:rFonts w:ascii="仿宋" w:eastAsia="仿宋" w:hAnsi="仿宋" w:hint="eastAsia"/>
          <w:sz w:val="32"/>
          <w:szCs w:val="32"/>
        </w:rPr>
        <w:t>获</w:t>
      </w:r>
      <w:proofErr w:type="gramStart"/>
      <w:r w:rsidR="003B2D10" w:rsidRPr="003B2D10">
        <w:rPr>
          <w:rFonts w:ascii="仿宋" w:eastAsia="仿宋" w:hAnsi="仿宋" w:hint="eastAsia"/>
          <w:sz w:val="32"/>
          <w:szCs w:val="32"/>
        </w:rPr>
        <w:t>校最高</w:t>
      </w:r>
      <w:proofErr w:type="gramEnd"/>
      <w:r w:rsidR="003B2D10" w:rsidRPr="003B2D10">
        <w:rPr>
          <w:rFonts w:ascii="仿宋" w:eastAsia="仿宋" w:hAnsi="仿宋" w:hint="eastAsia"/>
          <w:sz w:val="32"/>
          <w:szCs w:val="32"/>
        </w:rPr>
        <w:t>荣誉校长奖学金</w:t>
      </w:r>
      <w:r w:rsidR="003B2D10">
        <w:rPr>
          <w:rFonts w:ascii="仿宋" w:eastAsia="仿宋" w:hAnsi="仿宋" w:hint="eastAsia"/>
          <w:sz w:val="32"/>
          <w:szCs w:val="32"/>
        </w:rPr>
        <w:t>、国家奖学金</w:t>
      </w:r>
      <w:r w:rsidR="00FF6FA2">
        <w:rPr>
          <w:rFonts w:ascii="仿宋" w:eastAsia="仿宋" w:hAnsi="仿宋" w:hint="eastAsia"/>
          <w:sz w:val="32"/>
          <w:szCs w:val="32"/>
        </w:rPr>
        <w:t>等荣誉</w:t>
      </w:r>
      <w:r w:rsidR="003B2D10">
        <w:rPr>
          <w:rFonts w:ascii="仿宋" w:eastAsia="仿宋" w:hAnsi="仿宋" w:hint="eastAsia"/>
          <w:sz w:val="32"/>
          <w:szCs w:val="32"/>
        </w:rPr>
        <w:t>。他</w:t>
      </w:r>
      <w:r w:rsidR="00A71D5B">
        <w:rPr>
          <w:rFonts w:ascii="仿宋" w:eastAsia="仿宋" w:hAnsi="仿宋" w:hint="eastAsia"/>
          <w:sz w:val="32"/>
          <w:szCs w:val="32"/>
        </w:rPr>
        <w:t>作为负责人</w:t>
      </w:r>
      <w:r w:rsidR="003B2D10">
        <w:rPr>
          <w:rFonts w:ascii="仿宋" w:eastAsia="仿宋" w:hAnsi="仿宋" w:hint="eastAsia"/>
          <w:sz w:val="32"/>
          <w:szCs w:val="32"/>
        </w:rPr>
        <w:t>带领</w:t>
      </w:r>
      <w:r w:rsidR="00635F42">
        <w:rPr>
          <w:rFonts w:ascii="仿宋" w:eastAsia="仿宋" w:hAnsi="仿宋" w:hint="eastAsia"/>
          <w:sz w:val="32"/>
          <w:szCs w:val="32"/>
        </w:rPr>
        <w:t>团队申报</w:t>
      </w:r>
      <w:r w:rsidR="00A71D5B">
        <w:rPr>
          <w:rFonts w:ascii="仿宋" w:eastAsia="仿宋" w:hAnsi="仿宋" w:hint="eastAsia"/>
          <w:sz w:val="32"/>
          <w:szCs w:val="32"/>
        </w:rPr>
        <w:t>“</w:t>
      </w:r>
      <w:r w:rsidR="00635F42">
        <w:rPr>
          <w:rFonts w:ascii="仿宋" w:eastAsia="仿宋" w:hAnsi="仿宋" w:hint="eastAsia"/>
          <w:sz w:val="32"/>
          <w:szCs w:val="32"/>
        </w:rPr>
        <w:t>中国大学生自强之星科创团体</w:t>
      </w:r>
      <w:r w:rsidR="00A71D5B">
        <w:rPr>
          <w:rFonts w:ascii="仿宋" w:eastAsia="仿宋" w:hAnsi="仿宋" w:hint="eastAsia"/>
          <w:sz w:val="32"/>
          <w:szCs w:val="32"/>
        </w:rPr>
        <w:t>”荣誉称号</w:t>
      </w:r>
      <w:r w:rsidR="00635F42">
        <w:rPr>
          <w:rFonts w:ascii="仿宋" w:eastAsia="仿宋" w:hAnsi="仿宋" w:hint="eastAsia"/>
          <w:sz w:val="32"/>
          <w:szCs w:val="32"/>
        </w:rPr>
        <w:t>，目前已获得学校唯一的推荐名额</w:t>
      </w:r>
      <w:r w:rsidR="003B2D10">
        <w:rPr>
          <w:rFonts w:ascii="仿宋" w:eastAsia="仿宋" w:hAnsi="仿宋" w:hint="eastAsia"/>
          <w:sz w:val="32"/>
          <w:szCs w:val="32"/>
        </w:rPr>
        <w:t>。</w:t>
      </w:r>
    </w:p>
    <w:p w:rsidR="00274F2B" w:rsidRPr="00274F2B" w:rsidRDefault="00274F2B" w:rsidP="00DC3234">
      <w:pPr>
        <w:spacing w:line="560" w:lineRule="exact"/>
        <w:ind w:firstLineChars="200" w:firstLine="640"/>
        <w:textAlignment w:val="baseline"/>
        <w:rPr>
          <w:rFonts w:ascii="仿宋" w:eastAsia="仿宋" w:hAnsi="仿宋"/>
          <w:sz w:val="32"/>
          <w:szCs w:val="32"/>
        </w:rPr>
      </w:pPr>
    </w:p>
    <w:p w:rsidR="00DC3234" w:rsidRDefault="00033567" w:rsidP="00DC3234">
      <w:pPr>
        <w:spacing w:line="560" w:lineRule="exact"/>
        <w:ind w:firstLineChars="200" w:firstLine="640"/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不忘初心、砥砺前行，立足实际、守正创新</w:t>
      </w:r>
      <w:r w:rsidR="00274F2B">
        <w:rPr>
          <w:rFonts w:ascii="仿宋" w:eastAsia="仿宋" w:hAnsi="仿宋" w:hint="eastAsia"/>
          <w:sz w:val="32"/>
          <w:szCs w:val="32"/>
        </w:rPr>
        <w:t>。他</w:t>
      </w:r>
      <w:r>
        <w:rPr>
          <w:rFonts w:ascii="仿宋" w:eastAsia="仿宋" w:hAnsi="仿宋" w:hint="eastAsia"/>
          <w:sz w:val="32"/>
          <w:szCs w:val="32"/>
        </w:rPr>
        <w:t>将继续发扬“博学至精，明德至善”的校训精神，牢记医学生誓言，扛起党员的责任与担当，继承一代又一代中国共产党人顽强拼搏、不懈奋斗的精神，在</w:t>
      </w:r>
      <w:proofErr w:type="gramStart"/>
      <w:r>
        <w:rPr>
          <w:rFonts w:ascii="仿宋" w:eastAsia="仿宋" w:hAnsi="仿宋" w:hint="eastAsia"/>
          <w:sz w:val="32"/>
          <w:szCs w:val="32"/>
        </w:rPr>
        <w:t>医者仁</w:t>
      </w:r>
      <w:proofErr w:type="gramEnd"/>
      <w:r>
        <w:rPr>
          <w:rFonts w:ascii="仿宋" w:eastAsia="仿宋" w:hAnsi="仿宋" w:hint="eastAsia"/>
          <w:sz w:val="32"/>
          <w:szCs w:val="32"/>
        </w:rPr>
        <w:t>心、救死扶伤的道路上，为祖国医疗卫生事业发展贡献力量，用实际行动为党旗添彩，为党徽争光。</w:t>
      </w:r>
    </w:p>
    <w:p w:rsidR="00274F2B" w:rsidRDefault="00274F2B" w:rsidP="00DC3234">
      <w:pPr>
        <w:spacing w:line="560" w:lineRule="exact"/>
        <w:ind w:firstLineChars="200" w:firstLine="640"/>
        <w:textAlignment w:val="baseline"/>
        <w:rPr>
          <w:rFonts w:ascii="仿宋" w:eastAsia="仿宋" w:hAnsi="仿宋"/>
          <w:sz w:val="32"/>
          <w:szCs w:val="32"/>
        </w:rPr>
      </w:pPr>
    </w:p>
    <w:p w:rsidR="00DC3234" w:rsidRDefault="009B63BD" w:rsidP="00DC3234">
      <w:pPr>
        <w:spacing w:line="560" w:lineRule="exact"/>
        <w:ind w:firstLineChars="200" w:firstLine="640"/>
        <w:textAlignment w:val="baseline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三、所获荣誉</w:t>
      </w:r>
    </w:p>
    <w:p w:rsidR="002D5B6B" w:rsidRDefault="009B63BD" w:rsidP="00DC3234">
      <w:pPr>
        <w:spacing w:line="560" w:lineRule="exact"/>
        <w:ind w:firstLineChars="200" w:firstLine="640"/>
        <w:textAlignment w:val="baseline"/>
        <w:rPr>
          <w:rFonts w:ascii="仿宋" w:eastAsia="仿宋" w:hAnsi="仿宋"/>
          <w:sz w:val="32"/>
          <w:szCs w:val="32"/>
        </w:rPr>
      </w:pPr>
      <w:r w:rsidRPr="00DC3234">
        <w:rPr>
          <w:rFonts w:ascii="仿宋" w:eastAsia="仿宋" w:hAnsi="仿宋" w:hint="eastAsia"/>
          <w:sz w:val="32"/>
          <w:szCs w:val="32"/>
        </w:rPr>
        <w:t>国家级：</w:t>
      </w:r>
      <w:r w:rsidR="0071472E">
        <w:rPr>
          <w:rFonts w:ascii="仿宋" w:eastAsia="仿宋" w:hAnsi="仿宋" w:hint="eastAsia"/>
          <w:sz w:val="32"/>
          <w:szCs w:val="32"/>
        </w:rPr>
        <w:t>2021年11月“</w:t>
      </w:r>
      <w:r w:rsidR="0071472E" w:rsidRPr="0071472E">
        <w:rPr>
          <w:rFonts w:ascii="仿宋" w:eastAsia="仿宋" w:hAnsi="仿宋"/>
          <w:sz w:val="32"/>
          <w:szCs w:val="32"/>
        </w:rPr>
        <w:t>国家奖学金</w:t>
      </w:r>
      <w:r w:rsidR="0071472E">
        <w:rPr>
          <w:rFonts w:ascii="仿宋" w:eastAsia="仿宋" w:hAnsi="仿宋" w:hint="eastAsia"/>
          <w:sz w:val="32"/>
          <w:szCs w:val="32"/>
        </w:rPr>
        <w:t>”、2022年11月“</w:t>
      </w:r>
      <w:r w:rsidR="0071472E" w:rsidRPr="0071472E">
        <w:rPr>
          <w:rFonts w:ascii="仿宋" w:eastAsia="仿宋" w:hAnsi="仿宋"/>
          <w:sz w:val="32"/>
          <w:szCs w:val="32"/>
        </w:rPr>
        <w:t>国家奖学金</w:t>
      </w:r>
      <w:r w:rsidR="0071472E">
        <w:rPr>
          <w:rFonts w:ascii="仿宋" w:eastAsia="仿宋" w:hAnsi="仿宋" w:hint="eastAsia"/>
          <w:sz w:val="32"/>
          <w:szCs w:val="32"/>
        </w:rPr>
        <w:t>”</w:t>
      </w:r>
      <w:r w:rsidR="0071472E" w:rsidRPr="00DC3234">
        <w:rPr>
          <w:rFonts w:ascii="仿宋" w:eastAsia="仿宋" w:hAnsi="仿宋" w:hint="eastAsia"/>
          <w:sz w:val="32"/>
          <w:szCs w:val="32"/>
        </w:rPr>
        <w:t>、202</w:t>
      </w:r>
      <w:r w:rsidR="0071472E">
        <w:rPr>
          <w:rFonts w:ascii="仿宋" w:eastAsia="仿宋" w:hAnsi="仿宋" w:hint="eastAsia"/>
          <w:sz w:val="32"/>
          <w:szCs w:val="32"/>
        </w:rPr>
        <w:t>3</w:t>
      </w:r>
      <w:r w:rsidR="0071472E" w:rsidRPr="00DC3234">
        <w:rPr>
          <w:rFonts w:ascii="仿宋" w:eastAsia="仿宋" w:hAnsi="仿宋" w:hint="eastAsia"/>
          <w:sz w:val="32"/>
          <w:szCs w:val="32"/>
        </w:rPr>
        <w:t>年</w:t>
      </w:r>
      <w:r w:rsidR="0071472E">
        <w:rPr>
          <w:rFonts w:ascii="仿宋" w:eastAsia="仿宋" w:hAnsi="仿宋" w:hint="eastAsia"/>
          <w:sz w:val="32"/>
          <w:szCs w:val="32"/>
        </w:rPr>
        <w:t>9月</w:t>
      </w:r>
      <w:proofErr w:type="gramStart"/>
      <w:r w:rsidR="0071472E">
        <w:rPr>
          <w:rFonts w:ascii="仿宋" w:eastAsia="仿宋" w:hAnsi="仿宋" w:hint="eastAsia"/>
          <w:sz w:val="32"/>
          <w:szCs w:val="32"/>
        </w:rPr>
        <w:t>“</w:t>
      </w:r>
      <w:proofErr w:type="gramEnd"/>
      <w:r w:rsidR="0071472E" w:rsidRPr="0071472E">
        <w:rPr>
          <w:rFonts w:ascii="仿宋" w:eastAsia="仿宋" w:hAnsi="仿宋" w:hint="eastAsia"/>
          <w:sz w:val="32"/>
          <w:szCs w:val="32"/>
        </w:rPr>
        <w:t>全国妇幼健康科学技术奖二等奖</w:t>
      </w:r>
      <w:r w:rsidR="0071472E">
        <w:rPr>
          <w:rFonts w:ascii="仿宋" w:eastAsia="仿宋" w:hAnsi="仿宋" w:hint="eastAsia"/>
          <w:sz w:val="32"/>
          <w:szCs w:val="32"/>
        </w:rPr>
        <w:t>、</w:t>
      </w:r>
      <w:r w:rsidRPr="00DC3234">
        <w:rPr>
          <w:rFonts w:ascii="仿宋" w:eastAsia="仿宋" w:hAnsi="仿宋" w:hint="eastAsia"/>
          <w:sz w:val="32"/>
          <w:szCs w:val="32"/>
        </w:rPr>
        <w:t>20</w:t>
      </w:r>
      <w:r w:rsidR="0071472E">
        <w:rPr>
          <w:rFonts w:ascii="仿宋" w:eastAsia="仿宋" w:hAnsi="仿宋" w:hint="eastAsia"/>
          <w:sz w:val="32"/>
          <w:szCs w:val="32"/>
        </w:rPr>
        <w:t>23</w:t>
      </w:r>
      <w:r w:rsidRPr="00DC3234">
        <w:rPr>
          <w:rFonts w:ascii="仿宋" w:eastAsia="仿宋" w:hAnsi="仿宋" w:hint="eastAsia"/>
          <w:sz w:val="32"/>
          <w:szCs w:val="32"/>
        </w:rPr>
        <w:t>年</w:t>
      </w:r>
      <w:r w:rsidR="0071472E">
        <w:rPr>
          <w:rFonts w:ascii="仿宋" w:eastAsia="仿宋" w:hAnsi="仿宋" w:hint="eastAsia"/>
          <w:sz w:val="32"/>
          <w:szCs w:val="32"/>
        </w:rPr>
        <w:t>11</w:t>
      </w:r>
      <w:r w:rsidRPr="00DC3234">
        <w:rPr>
          <w:rFonts w:ascii="仿宋" w:eastAsia="仿宋" w:hAnsi="仿宋" w:hint="eastAsia"/>
          <w:sz w:val="32"/>
          <w:szCs w:val="32"/>
        </w:rPr>
        <w:t>月“</w:t>
      </w:r>
      <w:r w:rsidR="0071472E" w:rsidRPr="0071472E">
        <w:rPr>
          <w:rFonts w:ascii="仿宋" w:eastAsia="仿宋" w:hAnsi="仿宋"/>
          <w:sz w:val="32"/>
          <w:szCs w:val="32"/>
        </w:rPr>
        <w:t>中国医药教育协会科学技术奖二等奖</w:t>
      </w:r>
      <w:r w:rsidRPr="00DC3234">
        <w:rPr>
          <w:rFonts w:ascii="仿宋" w:eastAsia="仿宋" w:hAnsi="仿宋" w:hint="eastAsia"/>
          <w:sz w:val="32"/>
          <w:szCs w:val="32"/>
        </w:rPr>
        <w:t>”</w:t>
      </w:r>
      <w:r w:rsidR="002D5B6B">
        <w:rPr>
          <w:rFonts w:ascii="仿宋" w:eastAsia="仿宋" w:hAnsi="仿宋" w:hint="eastAsia"/>
          <w:sz w:val="32"/>
          <w:szCs w:val="32"/>
        </w:rPr>
        <w:t>。</w:t>
      </w:r>
    </w:p>
    <w:p w:rsidR="002D5B6B" w:rsidRDefault="0071472E" w:rsidP="00DC3234">
      <w:pPr>
        <w:spacing w:line="560" w:lineRule="exact"/>
        <w:ind w:firstLineChars="200" w:firstLine="640"/>
        <w:textAlignment w:val="baseline"/>
        <w:rPr>
          <w:rFonts w:ascii="仿宋" w:eastAsia="仿宋" w:hAnsi="仿宋" w:cs="Times New Roman"/>
          <w:sz w:val="32"/>
          <w:szCs w:val="20"/>
        </w:rPr>
      </w:pPr>
      <w:r>
        <w:rPr>
          <w:rFonts w:ascii="仿宋" w:eastAsia="仿宋" w:hAnsi="仿宋" w:hint="eastAsia"/>
          <w:sz w:val="32"/>
          <w:szCs w:val="32"/>
        </w:rPr>
        <w:t>省级：</w:t>
      </w:r>
      <w:r>
        <w:rPr>
          <w:rFonts w:ascii="仿宋" w:eastAsia="仿宋" w:hAnsi="仿宋" w:cs="Times New Roman" w:hint="eastAsia"/>
          <w:sz w:val="32"/>
          <w:szCs w:val="20"/>
        </w:rPr>
        <w:t>2021年10月“</w:t>
      </w:r>
      <w:r w:rsidRPr="0071472E">
        <w:rPr>
          <w:rFonts w:ascii="仿宋" w:eastAsia="仿宋" w:hAnsi="仿宋" w:cs="Times New Roman" w:hint="eastAsia"/>
          <w:sz w:val="32"/>
          <w:szCs w:val="20"/>
        </w:rPr>
        <w:t>江苏省研究生药学类学术创新论</w:t>
      </w:r>
      <w:r w:rsidRPr="0071472E">
        <w:rPr>
          <w:rFonts w:ascii="仿宋" w:eastAsia="仿宋" w:hAnsi="仿宋" w:cs="Times New Roman" w:hint="eastAsia"/>
          <w:sz w:val="32"/>
          <w:szCs w:val="20"/>
        </w:rPr>
        <w:lastRenderedPageBreak/>
        <w:t>坛三等奖</w:t>
      </w:r>
      <w:r>
        <w:rPr>
          <w:rFonts w:ascii="仿宋" w:eastAsia="仿宋" w:hAnsi="仿宋" w:cs="Times New Roman" w:hint="eastAsia"/>
          <w:sz w:val="32"/>
          <w:szCs w:val="20"/>
        </w:rPr>
        <w:t>”、2022年5月“</w:t>
      </w:r>
      <w:r w:rsidRPr="0071472E">
        <w:rPr>
          <w:rFonts w:ascii="仿宋" w:eastAsia="仿宋" w:hAnsi="仿宋" w:cs="Times New Roman" w:hint="eastAsia"/>
          <w:sz w:val="32"/>
          <w:szCs w:val="20"/>
        </w:rPr>
        <w:t>江苏省三好学生</w:t>
      </w:r>
      <w:r>
        <w:rPr>
          <w:rFonts w:ascii="仿宋" w:eastAsia="仿宋" w:hAnsi="仿宋" w:cs="Times New Roman" w:hint="eastAsia"/>
          <w:sz w:val="32"/>
          <w:szCs w:val="20"/>
        </w:rPr>
        <w:t>”</w:t>
      </w:r>
      <w:r w:rsidRPr="00DC3234">
        <w:rPr>
          <w:rFonts w:ascii="仿宋" w:eastAsia="仿宋" w:hAnsi="仿宋" w:hint="eastAsia"/>
          <w:sz w:val="32"/>
          <w:szCs w:val="32"/>
        </w:rPr>
        <w:t>、202</w:t>
      </w:r>
      <w:r>
        <w:rPr>
          <w:rFonts w:ascii="仿宋" w:eastAsia="仿宋" w:hAnsi="仿宋" w:hint="eastAsia"/>
          <w:sz w:val="32"/>
          <w:szCs w:val="32"/>
        </w:rPr>
        <w:t>3</w:t>
      </w:r>
      <w:r w:rsidRPr="00DC3234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6</w:t>
      </w:r>
      <w:r w:rsidRPr="00DC3234">
        <w:rPr>
          <w:rFonts w:ascii="仿宋" w:eastAsia="仿宋" w:hAnsi="仿宋" w:hint="eastAsia"/>
          <w:sz w:val="32"/>
          <w:szCs w:val="32"/>
        </w:rPr>
        <w:t>月“</w:t>
      </w:r>
      <w:r w:rsidRPr="0071472E">
        <w:rPr>
          <w:rFonts w:ascii="仿宋" w:eastAsia="仿宋" w:hAnsi="仿宋" w:hint="eastAsia"/>
          <w:sz w:val="32"/>
          <w:szCs w:val="32"/>
        </w:rPr>
        <w:t>江苏省优秀毕业生</w:t>
      </w:r>
      <w:r>
        <w:rPr>
          <w:rFonts w:ascii="仿宋" w:eastAsia="仿宋" w:hAnsi="仿宋" w:cs="Times New Roman" w:hint="eastAsia"/>
          <w:sz w:val="32"/>
          <w:szCs w:val="20"/>
        </w:rPr>
        <w:t>”、</w:t>
      </w:r>
      <w:r w:rsidR="009B63BD" w:rsidRPr="00DC3234"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23</w:t>
      </w:r>
      <w:r w:rsidR="009B63BD" w:rsidRPr="00DC3234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10</w:t>
      </w:r>
      <w:r w:rsidR="009B63BD" w:rsidRPr="00DC3234">
        <w:rPr>
          <w:rFonts w:ascii="仿宋" w:eastAsia="仿宋" w:hAnsi="仿宋" w:hint="eastAsia"/>
          <w:sz w:val="32"/>
          <w:szCs w:val="32"/>
        </w:rPr>
        <w:t>月“</w:t>
      </w:r>
      <w:r w:rsidRPr="0071472E">
        <w:rPr>
          <w:rFonts w:ascii="仿宋" w:eastAsia="仿宋" w:hAnsi="仿宋" w:hint="eastAsia"/>
          <w:sz w:val="32"/>
          <w:szCs w:val="32"/>
        </w:rPr>
        <w:t>江苏省医学新技术引进奖一等奖</w:t>
      </w:r>
      <w:r w:rsidR="009B63BD" w:rsidRPr="00DC3234">
        <w:rPr>
          <w:rFonts w:ascii="仿宋" w:eastAsia="仿宋" w:hAnsi="仿宋" w:hint="eastAsia"/>
          <w:sz w:val="32"/>
          <w:szCs w:val="32"/>
        </w:rPr>
        <w:t>”</w:t>
      </w:r>
      <w:r w:rsidR="002D5B6B">
        <w:rPr>
          <w:rFonts w:ascii="仿宋" w:eastAsia="仿宋" w:hAnsi="仿宋" w:cs="Times New Roman" w:hint="eastAsia"/>
          <w:sz w:val="32"/>
          <w:szCs w:val="20"/>
        </w:rPr>
        <w:t>。</w:t>
      </w:r>
    </w:p>
    <w:p w:rsidR="0071472E" w:rsidRDefault="0071472E" w:rsidP="00DC3234">
      <w:pPr>
        <w:spacing w:line="560" w:lineRule="exact"/>
        <w:ind w:firstLineChars="200" w:firstLine="640"/>
        <w:textAlignment w:val="baseline"/>
        <w:rPr>
          <w:rFonts w:ascii="仿宋" w:eastAsia="仿宋" w:hAnsi="仿宋" w:cs="Times New Roman"/>
          <w:sz w:val="32"/>
          <w:szCs w:val="20"/>
        </w:rPr>
      </w:pPr>
      <w:r>
        <w:rPr>
          <w:rFonts w:ascii="仿宋" w:eastAsia="仿宋" w:hAnsi="仿宋" w:cs="Times New Roman" w:hint="eastAsia"/>
          <w:sz w:val="32"/>
          <w:szCs w:val="20"/>
        </w:rPr>
        <w:t>市级：2022年11月“</w:t>
      </w:r>
      <w:r w:rsidRPr="0071472E">
        <w:rPr>
          <w:rFonts w:ascii="仿宋" w:eastAsia="仿宋" w:hAnsi="仿宋" w:cs="Times New Roman" w:hint="eastAsia"/>
          <w:sz w:val="32"/>
          <w:szCs w:val="20"/>
        </w:rPr>
        <w:t>无锡市自然科学优秀学术论文</w:t>
      </w:r>
      <w:r>
        <w:rPr>
          <w:rFonts w:ascii="仿宋" w:eastAsia="仿宋" w:hAnsi="仿宋" w:cs="Times New Roman" w:hint="eastAsia"/>
          <w:sz w:val="32"/>
          <w:szCs w:val="20"/>
        </w:rPr>
        <w:t>二</w:t>
      </w:r>
      <w:r w:rsidRPr="0071472E">
        <w:rPr>
          <w:rFonts w:ascii="仿宋" w:eastAsia="仿宋" w:hAnsi="仿宋" w:cs="Times New Roman" w:hint="eastAsia"/>
          <w:sz w:val="32"/>
          <w:szCs w:val="20"/>
        </w:rPr>
        <w:t>等奖</w:t>
      </w:r>
      <w:r>
        <w:rPr>
          <w:rFonts w:ascii="仿宋" w:eastAsia="仿宋" w:hAnsi="仿宋" w:cs="Times New Roman" w:hint="eastAsia"/>
          <w:sz w:val="32"/>
          <w:szCs w:val="20"/>
        </w:rPr>
        <w:t>、</w:t>
      </w:r>
      <w:r w:rsidRPr="0071472E">
        <w:rPr>
          <w:rFonts w:ascii="仿宋" w:eastAsia="仿宋" w:hAnsi="仿宋" w:cs="Times New Roman" w:hint="eastAsia"/>
          <w:sz w:val="32"/>
          <w:szCs w:val="20"/>
        </w:rPr>
        <w:t>三等奖</w:t>
      </w:r>
      <w:r>
        <w:rPr>
          <w:rFonts w:ascii="仿宋" w:eastAsia="仿宋" w:hAnsi="仿宋" w:cs="Times New Roman" w:hint="eastAsia"/>
          <w:sz w:val="32"/>
          <w:szCs w:val="20"/>
        </w:rPr>
        <w:t>各一项”。</w:t>
      </w:r>
    </w:p>
    <w:p w:rsidR="00717672" w:rsidRDefault="009B63BD" w:rsidP="00DC3234">
      <w:pPr>
        <w:spacing w:line="560" w:lineRule="exact"/>
        <w:ind w:firstLineChars="200" w:firstLine="640"/>
        <w:textAlignment w:val="baseline"/>
        <w:rPr>
          <w:rFonts w:ascii="仿宋" w:eastAsia="仿宋" w:hAnsi="仿宋"/>
          <w:b/>
          <w:sz w:val="32"/>
        </w:rPr>
      </w:pPr>
      <w:bookmarkStart w:id="0" w:name="_GoBack"/>
      <w:bookmarkEnd w:id="0"/>
      <w:r>
        <w:rPr>
          <w:rFonts w:ascii="仿宋" w:eastAsia="仿宋" w:hAnsi="仿宋" w:cs="Times New Roman" w:hint="eastAsia"/>
          <w:sz w:val="32"/>
          <w:szCs w:val="20"/>
        </w:rPr>
        <w:t>校级：20</w:t>
      </w:r>
      <w:r w:rsidR="0071472E">
        <w:rPr>
          <w:rFonts w:ascii="仿宋" w:eastAsia="仿宋" w:hAnsi="仿宋" w:cs="Times New Roman" w:hint="eastAsia"/>
          <w:sz w:val="32"/>
          <w:szCs w:val="20"/>
        </w:rPr>
        <w:t>21</w:t>
      </w:r>
      <w:r>
        <w:rPr>
          <w:rFonts w:ascii="仿宋" w:eastAsia="仿宋" w:hAnsi="仿宋" w:cs="Times New Roman" w:hint="eastAsia"/>
          <w:sz w:val="32"/>
          <w:szCs w:val="20"/>
        </w:rPr>
        <w:t>年</w:t>
      </w:r>
      <w:r w:rsidR="0071472E">
        <w:rPr>
          <w:rFonts w:ascii="仿宋" w:eastAsia="仿宋" w:hAnsi="仿宋" w:cs="Times New Roman" w:hint="eastAsia"/>
          <w:sz w:val="32"/>
          <w:szCs w:val="20"/>
        </w:rPr>
        <w:t>6月“南京医科大学三好学生</w:t>
      </w:r>
      <w:r>
        <w:rPr>
          <w:rFonts w:ascii="仿宋" w:eastAsia="仿宋" w:hAnsi="仿宋" w:cs="Times New Roman" w:hint="eastAsia"/>
          <w:sz w:val="32"/>
          <w:szCs w:val="20"/>
        </w:rPr>
        <w:t>”、</w:t>
      </w:r>
      <w:r w:rsidR="0071472E">
        <w:rPr>
          <w:rFonts w:ascii="仿宋" w:eastAsia="仿宋" w:hAnsi="仿宋" w:cs="Times New Roman" w:hint="eastAsia"/>
          <w:sz w:val="32"/>
          <w:szCs w:val="20"/>
        </w:rPr>
        <w:t>2021</w:t>
      </w:r>
      <w:r>
        <w:rPr>
          <w:rFonts w:ascii="仿宋" w:eastAsia="仿宋" w:hAnsi="仿宋" w:cs="Times New Roman" w:hint="eastAsia"/>
          <w:sz w:val="32"/>
          <w:szCs w:val="20"/>
        </w:rPr>
        <w:t>年</w:t>
      </w:r>
      <w:r w:rsidR="0071472E">
        <w:rPr>
          <w:rFonts w:ascii="仿宋" w:eastAsia="仿宋" w:hAnsi="仿宋" w:cs="Times New Roman" w:hint="eastAsia"/>
          <w:sz w:val="32"/>
          <w:szCs w:val="20"/>
        </w:rPr>
        <w:t>11</w:t>
      </w:r>
      <w:r>
        <w:rPr>
          <w:rFonts w:ascii="仿宋" w:eastAsia="仿宋" w:hAnsi="仿宋" w:cs="Times New Roman" w:hint="eastAsia"/>
          <w:sz w:val="32"/>
          <w:szCs w:val="20"/>
        </w:rPr>
        <w:t>月</w:t>
      </w:r>
      <w:r w:rsidR="0071472E">
        <w:rPr>
          <w:rFonts w:ascii="仿宋" w:eastAsia="仿宋" w:hAnsi="仿宋" w:cs="Times New Roman" w:hint="eastAsia"/>
          <w:sz w:val="32"/>
          <w:szCs w:val="20"/>
        </w:rPr>
        <w:t>“</w:t>
      </w:r>
      <w:r>
        <w:rPr>
          <w:rFonts w:ascii="仿宋" w:eastAsia="仿宋" w:hAnsi="仿宋" w:cs="Times New Roman" w:hint="eastAsia"/>
          <w:sz w:val="32"/>
          <w:szCs w:val="20"/>
        </w:rPr>
        <w:t>南京医科大学</w:t>
      </w:r>
      <w:r w:rsidR="0071472E" w:rsidRPr="0071472E">
        <w:rPr>
          <w:rFonts w:ascii="仿宋" w:eastAsia="仿宋" w:hAnsi="仿宋" w:cs="Times New Roman" w:hint="eastAsia"/>
          <w:sz w:val="32"/>
          <w:szCs w:val="20"/>
        </w:rPr>
        <w:t>学业奖学金一等奖</w:t>
      </w:r>
      <w:r w:rsidR="0071472E">
        <w:rPr>
          <w:rFonts w:ascii="仿宋" w:eastAsia="仿宋" w:hAnsi="仿宋" w:cs="Times New Roman" w:hint="eastAsia"/>
          <w:sz w:val="32"/>
          <w:szCs w:val="20"/>
        </w:rPr>
        <w:t>”、2021年12月“南京医科大学研究生标兵”、2022年3月“南京医科大学研究生学术之星（亚军）”、2022年5月“南京医科大学三好学生”、2022年11月“南京医科大学</w:t>
      </w:r>
      <w:r w:rsidR="0071472E" w:rsidRPr="0071472E">
        <w:rPr>
          <w:rFonts w:ascii="仿宋" w:eastAsia="仿宋" w:hAnsi="仿宋" w:cs="Times New Roman" w:hint="eastAsia"/>
          <w:sz w:val="32"/>
          <w:szCs w:val="20"/>
        </w:rPr>
        <w:t>学业奖学金一等奖</w:t>
      </w:r>
      <w:r w:rsidR="0071472E">
        <w:rPr>
          <w:rFonts w:ascii="仿宋" w:eastAsia="仿宋" w:hAnsi="仿宋" w:cs="Times New Roman" w:hint="eastAsia"/>
          <w:sz w:val="32"/>
          <w:szCs w:val="20"/>
        </w:rPr>
        <w:t>”、2023年6月“南京医科大学优秀毕业生”</w:t>
      </w:r>
      <w:r>
        <w:rPr>
          <w:rFonts w:ascii="仿宋" w:eastAsia="仿宋" w:hAnsi="仿宋" w:cs="Times New Roman" w:hint="eastAsia"/>
          <w:sz w:val="32"/>
          <w:szCs w:val="20"/>
        </w:rPr>
        <w:t>。</w:t>
      </w:r>
    </w:p>
    <w:sectPr w:rsidR="00717672" w:rsidSect="0081570A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4F4" w:rsidRDefault="00BD64F4">
      <w:r>
        <w:separator/>
      </w:r>
    </w:p>
  </w:endnote>
  <w:endnote w:type="continuationSeparator" w:id="0">
    <w:p w:rsidR="00BD64F4" w:rsidRDefault="00BD6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6EF" w:rsidRDefault="003156EF">
    <w:pPr>
      <w:pStyle w:val="a4"/>
      <w:tabs>
        <w:tab w:val="clear" w:pos="8306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4F4" w:rsidRDefault="00BD64F4">
      <w:r>
        <w:separator/>
      </w:r>
    </w:p>
  </w:footnote>
  <w:footnote w:type="continuationSeparator" w:id="0">
    <w:p w:rsidR="00BD64F4" w:rsidRDefault="00BD64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E2D60"/>
    <w:multiLevelType w:val="hybridMultilevel"/>
    <w:tmpl w:val="FB487E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689F"/>
    <w:rsid w:val="00004C17"/>
    <w:rsid w:val="000244D0"/>
    <w:rsid w:val="00033229"/>
    <w:rsid w:val="00033567"/>
    <w:rsid w:val="00040003"/>
    <w:rsid w:val="00053623"/>
    <w:rsid w:val="00054493"/>
    <w:rsid w:val="00057141"/>
    <w:rsid w:val="00080C3C"/>
    <w:rsid w:val="000813FE"/>
    <w:rsid w:val="00081F3F"/>
    <w:rsid w:val="00091040"/>
    <w:rsid w:val="000A57E0"/>
    <w:rsid w:val="000B24C2"/>
    <w:rsid w:val="000B5618"/>
    <w:rsid w:val="000D450B"/>
    <w:rsid w:val="0011514C"/>
    <w:rsid w:val="00120EE3"/>
    <w:rsid w:val="00122EF5"/>
    <w:rsid w:val="00136885"/>
    <w:rsid w:val="0018692F"/>
    <w:rsid w:val="00196052"/>
    <w:rsid w:val="001C16DE"/>
    <w:rsid w:val="001F7019"/>
    <w:rsid w:val="00200290"/>
    <w:rsid w:val="002071A9"/>
    <w:rsid w:val="00211FDB"/>
    <w:rsid w:val="00213B84"/>
    <w:rsid w:val="0021509C"/>
    <w:rsid w:val="00230284"/>
    <w:rsid w:val="00255394"/>
    <w:rsid w:val="00261523"/>
    <w:rsid w:val="0026689F"/>
    <w:rsid w:val="00274F2B"/>
    <w:rsid w:val="002A4A04"/>
    <w:rsid w:val="002B079E"/>
    <w:rsid w:val="002B1040"/>
    <w:rsid w:val="002D1AAA"/>
    <w:rsid w:val="002D5B6B"/>
    <w:rsid w:val="002E4CE0"/>
    <w:rsid w:val="003156EF"/>
    <w:rsid w:val="0036304F"/>
    <w:rsid w:val="003A314E"/>
    <w:rsid w:val="003B2D10"/>
    <w:rsid w:val="003D11C2"/>
    <w:rsid w:val="0041687C"/>
    <w:rsid w:val="00421558"/>
    <w:rsid w:val="00422BA7"/>
    <w:rsid w:val="00424733"/>
    <w:rsid w:val="004340EE"/>
    <w:rsid w:val="004352F0"/>
    <w:rsid w:val="00442F59"/>
    <w:rsid w:val="00466BD9"/>
    <w:rsid w:val="004723F7"/>
    <w:rsid w:val="00516A0A"/>
    <w:rsid w:val="00533071"/>
    <w:rsid w:val="00574AF6"/>
    <w:rsid w:val="005A3EEE"/>
    <w:rsid w:val="005B2BFE"/>
    <w:rsid w:val="005B5710"/>
    <w:rsid w:val="005D7053"/>
    <w:rsid w:val="005E7AAD"/>
    <w:rsid w:val="006070BD"/>
    <w:rsid w:val="00623CF4"/>
    <w:rsid w:val="00624FEA"/>
    <w:rsid w:val="0063288D"/>
    <w:rsid w:val="00635F42"/>
    <w:rsid w:val="00646587"/>
    <w:rsid w:val="006638A1"/>
    <w:rsid w:val="006648AB"/>
    <w:rsid w:val="00672F2D"/>
    <w:rsid w:val="00673DE5"/>
    <w:rsid w:val="006846A4"/>
    <w:rsid w:val="0069336E"/>
    <w:rsid w:val="006940CB"/>
    <w:rsid w:val="006A14AA"/>
    <w:rsid w:val="006A5B38"/>
    <w:rsid w:val="006B4E4F"/>
    <w:rsid w:val="006C2C13"/>
    <w:rsid w:val="006C7B44"/>
    <w:rsid w:val="006D7FDA"/>
    <w:rsid w:val="006F18A9"/>
    <w:rsid w:val="0071472E"/>
    <w:rsid w:val="00717672"/>
    <w:rsid w:val="007511F5"/>
    <w:rsid w:val="00754DAC"/>
    <w:rsid w:val="0075759F"/>
    <w:rsid w:val="00773048"/>
    <w:rsid w:val="00774FC5"/>
    <w:rsid w:val="007D4923"/>
    <w:rsid w:val="007E1208"/>
    <w:rsid w:val="0081570A"/>
    <w:rsid w:val="00816B45"/>
    <w:rsid w:val="00880B5B"/>
    <w:rsid w:val="008D094D"/>
    <w:rsid w:val="008E094C"/>
    <w:rsid w:val="008E5A85"/>
    <w:rsid w:val="008E79CC"/>
    <w:rsid w:val="008F3E14"/>
    <w:rsid w:val="00900A39"/>
    <w:rsid w:val="009175D2"/>
    <w:rsid w:val="00927E59"/>
    <w:rsid w:val="00945110"/>
    <w:rsid w:val="0096171B"/>
    <w:rsid w:val="009618B9"/>
    <w:rsid w:val="0099457E"/>
    <w:rsid w:val="009B63BD"/>
    <w:rsid w:val="009D70A4"/>
    <w:rsid w:val="009E33E2"/>
    <w:rsid w:val="009F260B"/>
    <w:rsid w:val="009F2FEC"/>
    <w:rsid w:val="009F3122"/>
    <w:rsid w:val="00A5095C"/>
    <w:rsid w:val="00A71D5B"/>
    <w:rsid w:val="00A728FF"/>
    <w:rsid w:val="00A74E91"/>
    <w:rsid w:val="00A840DF"/>
    <w:rsid w:val="00A93A57"/>
    <w:rsid w:val="00AA7268"/>
    <w:rsid w:val="00AB6654"/>
    <w:rsid w:val="00AD3B83"/>
    <w:rsid w:val="00AD4440"/>
    <w:rsid w:val="00AE6162"/>
    <w:rsid w:val="00AF1EC1"/>
    <w:rsid w:val="00AF4CBD"/>
    <w:rsid w:val="00AF611C"/>
    <w:rsid w:val="00AF77DD"/>
    <w:rsid w:val="00AF7DEA"/>
    <w:rsid w:val="00B3788A"/>
    <w:rsid w:val="00B621F1"/>
    <w:rsid w:val="00BD1CB7"/>
    <w:rsid w:val="00BD5D42"/>
    <w:rsid w:val="00BD64F4"/>
    <w:rsid w:val="00BE2BB3"/>
    <w:rsid w:val="00BE6CEA"/>
    <w:rsid w:val="00C01A03"/>
    <w:rsid w:val="00C0557F"/>
    <w:rsid w:val="00C07DED"/>
    <w:rsid w:val="00C15888"/>
    <w:rsid w:val="00C2507B"/>
    <w:rsid w:val="00C4250D"/>
    <w:rsid w:val="00C42B82"/>
    <w:rsid w:val="00C4459B"/>
    <w:rsid w:val="00C469A4"/>
    <w:rsid w:val="00C5778A"/>
    <w:rsid w:val="00C60B0B"/>
    <w:rsid w:val="00C708E3"/>
    <w:rsid w:val="00C71D0F"/>
    <w:rsid w:val="00C74324"/>
    <w:rsid w:val="00C8014E"/>
    <w:rsid w:val="00C95BCD"/>
    <w:rsid w:val="00CC3A05"/>
    <w:rsid w:val="00CE005E"/>
    <w:rsid w:val="00CE0853"/>
    <w:rsid w:val="00CE10C8"/>
    <w:rsid w:val="00CF1AD4"/>
    <w:rsid w:val="00D3234C"/>
    <w:rsid w:val="00D404E9"/>
    <w:rsid w:val="00D40E1C"/>
    <w:rsid w:val="00D42C2D"/>
    <w:rsid w:val="00D548DD"/>
    <w:rsid w:val="00D81EEA"/>
    <w:rsid w:val="00DC3234"/>
    <w:rsid w:val="00DE2230"/>
    <w:rsid w:val="00DF1B36"/>
    <w:rsid w:val="00E053BB"/>
    <w:rsid w:val="00E448C2"/>
    <w:rsid w:val="00E65278"/>
    <w:rsid w:val="00E659B6"/>
    <w:rsid w:val="00E70808"/>
    <w:rsid w:val="00E720A2"/>
    <w:rsid w:val="00EC3EFA"/>
    <w:rsid w:val="00F0572F"/>
    <w:rsid w:val="00F26C41"/>
    <w:rsid w:val="00F773B4"/>
    <w:rsid w:val="00F9175B"/>
    <w:rsid w:val="00F975AB"/>
    <w:rsid w:val="00FE17FB"/>
    <w:rsid w:val="00FE6242"/>
    <w:rsid w:val="00FF6C8F"/>
    <w:rsid w:val="00FF6FA2"/>
    <w:rsid w:val="02982A9C"/>
    <w:rsid w:val="02A275BE"/>
    <w:rsid w:val="03F02EEC"/>
    <w:rsid w:val="06802B48"/>
    <w:rsid w:val="07EF683B"/>
    <w:rsid w:val="084B38A1"/>
    <w:rsid w:val="089847E6"/>
    <w:rsid w:val="08B87DB1"/>
    <w:rsid w:val="094B73E6"/>
    <w:rsid w:val="09C23659"/>
    <w:rsid w:val="0A594A90"/>
    <w:rsid w:val="0C8F0250"/>
    <w:rsid w:val="0D3C189D"/>
    <w:rsid w:val="0DA368F0"/>
    <w:rsid w:val="0DAD066C"/>
    <w:rsid w:val="0EE77896"/>
    <w:rsid w:val="0F885975"/>
    <w:rsid w:val="1499282A"/>
    <w:rsid w:val="14CE1E98"/>
    <w:rsid w:val="160354AE"/>
    <w:rsid w:val="16840175"/>
    <w:rsid w:val="16D46FCD"/>
    <w:rsid w:val="177B4CE3"/>
    <w:rsid w:val="17902FB2"/>
    <w:rsid w:val="1883067E"/>
    <w:rsid w:val="189C5D14"/>
    <w:rsid w:val="1956034C"/>
    <w:rsid w:val="1B7236DA"/>
    <w:rsid w:val="1D67572C"/>
    <w:rsid w:val="1D695EA5"/>
    <w:rsid w:val="1F390CCA"/>
    <w:rsid w:val="203D585E"/>
    <w:rsid w:val="20E25161"/>
    <w:rsid w:val="215D2C86"/>
    <w:rsid w:val="2184782B"/>
    <w:rsid w:val="26B215D4"/>
    <w:rsid w:val="29A5597E"/>
    <w:rsid w:val="29EF1B55"/>
    <w:rsid w:val="2B953723"/>
    <w:rsid w:val="2C547D22"/>
    <w:rsid w:val="2C7E1565"/>
    <w:rsid w:val="2D2E38FF"/>
    <w:rsid w:val="2DEE6ED7"/>
    <w:rsid w:val="2DF20F77"/>
    <w:rsid w:val="300C38D1"/>
    <w:rsid w:val="303D5A9F"/>
    <w:rsid w:val="3309446C"/>
    <w:rsid w:val="33242D9D"/>
    <w:rsid w:val="33DF6EE5"/>
    <w:rsid w:val="366D6A9C"/>
    <w:rsid w:val="37264D00"/>
    <w:rsid w:val="37A24327"/>
    <w:rsid w:val="37AC10D3"/>
    <w:rsid w:val="3B5066B2"/>
    <w:rsid w:val="3C6258BE"/>
    <w:rsid w:val="3D2727C3"/>
    <w:rsid w:val="3D4D6B95"/>
    <w:rsid w:val="3DAC287C"/>
    <w:rsid w:val="41513AE2"/>
    <w:rsid w:val="427A41CD"/>
    <w:rsid w:val="46C72DB0"/>
    <w:rsid w:val="47601233"/>
    <w:rsid w:val="47D87188"/>
    <w:rsid w:val="490C58B8"/>
    <w:rsid w:val="49892B07"/>
    <w:rsid w:val="49F32EFF"/>
    <w:rsid w:val="4A70789A"/>
    <w:rsid w:val="4B83755D"/>
    <w:rsid w:val="4CEC11F1"/>
    <w:rsid w:val="4D5D669E"/>
    <w:rsid w:val="4DF02D95"/>
    <w:rsid w:val="4F0A7871"/>
    <w:rsid w:val="50B9360E"/>
    <w:rsid w:val="51354DB7"/>
    <w:rsid w:val="517106EA"/>
    <w:rsid w:val="51CA6C4E"/>
    <w:rsid w:val="51CE66EB"/>
    <w:rsid w:val="527601FD"/>
    <w:rsid w:val="54023C28"/>
    <w:rsid w:val="59904896"/>
    <w:rsid w:val="5A42724D"/>
    <w:rsid w:val="5C086EF6"/>
    <w:rsid w:val="5D27147A"/>
    <w:rsid w:val="5DF8344F"/>
    <w:rsid w:val="5EC92F0C"/>
    <w:rsid w:val="60C20E86"/>
    <w:rsid w:val="62AF38A9"/>
    <w:rsid w:val="6556732E"/>
    <w:rsid w:val="686C59F5"/>
    <w:rsid w:val="6A534F54"/>
    <w:rsid w:val="6BF7648F"/>
    <w:rsid w:val="6C7E6C74"/>
    <w:rsid w:val="6D4032EC"/>
    <w:rsid w:val="6D810FDF"/>
    <w:rsid w:val="6E0A06F2"/>
    <w:rsid w:val="6E932A2E"/>
    <w:rsid w:val="6ECD1DBB"/>
    <w:rsid w:val="6F413320"/>
    <w:rsid w:val="77FA445F"/>
    <w:rsid w:val="79514EDD"/>
    <w:rsid w:val="7AD60603"/>
    <w:rsid w:val="7C5142C9"/>
    <w:rsid w:val="7EB25C90"/>
    <w:rsid w:val="7EF26509"/>
    <w:rsid w:val="7F5D5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70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8157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157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8157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sid w:val="0081570A"/>
    <w:rPr>
      <w:b/>
      <w:bCs/>
    </w:rPr>
  </w:style>
  <w:style w:type="character" w:customStyle="1" w:styleId="Char1">
    <w:name w:val="页眉 Char"/>
    <w:basedOn w:val="a0"/>
    <w:link w:val="a5"/>
    <w:uiPriority w:val="99"/>
    <w:qFormat/>
    <w:rsid w:val="0081570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1570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81570A"/>
    <w:rPr>
      <w:sz w:val="18"/>
      <w:szCs w:val="18"/>
    </w:rPr>
  </w:style>
  <w:style w:type="paragraph" w:styleId="a7">
    <w:name w:val="List Paragraph"/>
    <w:basedOn w:val="a"/>
    <w:uiPriority w:val="34"/>
    <w:qFormat/>
    <w:rsid w:val="00080C3C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8">
    <w:name w:val="Normal (Web)"/>
    <w:basedOn w:val="a"/>
    <w:uiPriority w:val="99"/>
    <w:semiHidden/>
    <w:unhideWhenUsed/>
    <w:rsid w:val="009F26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1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18B256-A6EC-46CF-8069-EC33B124B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470</Words>
  <Characters>2679</Characters>
  <Application>Microsoft Office Word</Application>
  <DocSecurity>0</DocSecurity>
  <Lines>22</Lines>
  <Paragraphs>6</Paragraphs>
  <ScaleCrop>false</ScaleCrop>
  <Company>Microsoft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ac</cp:lastModifiedBy>
  <cp:revision>13</cp:revision>
  <cp:lastPrinted>2021-04-28T01:58:00Z</cp:lastPrinted>
  <dcterms:created xsi:type="dcterms:W3CDTF">2024-03-05T02:54:00Z</dcterms:created>
  <dcterms:modified xsi:type="dcterms:W3CDTF">2024-03-07T01:59:00Z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  <property fmtid="{D5CDD505-2E9C-101B-9397-08002B2CF9AE}" pid="3" name="ICV">
    <vt:lpwstr>7DB2246C18D34F26AF267B2E102C6A30</vt:lpwstr>
  </property>
</Properties>
</file>