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F" w:rsidRPr="001D1A5F" w:rsidRDefault="00F16A79" w:rsidP="001D1A5F">
      <w:pPr>
        <w:pStyle w:val="a7"/>
        <w:rPr>
          <w:rFonts w:ascii="方正小标宋简体" w:eastAsia="方正小标宋简体" w:hAnsi="华文中宋"/>
          <w:w w:val="70"/>
          <w:sz w:val="90"/>
          <w:szCs w:val="90"/>
        </w:rPr>
      </w:pPr>
      <w:r w:rsidRPr="001D1A5F">
        <w:rPr>
          <w:rFonts w:ascii="方正小标宋简体" w:eastAsia="方正小标宋简体" w:hAnsi="华文中宋" w:hint="eastAsia"/>
          <w:w w:val="70"/>
          <w:sz w:val="90"/>
          <w:szCs w:val="90"/>
        </w:rPr>
        <w:t>南京医科大学学生工作处</w:t>
      </w:r>
    </w:p>
    <w:p w:rsidR="00B920AF" w:rsidRDefault="00B920AF">
      <w:pPr>
        <w:wordWrap w:val="0"/>
        <w:spacing w:line="360" w:lineRule="auto"/>
        <w:ind w:firstLineChars="550" w:firstLine="1546"/>
        <w:rPr>
          <w:b/>
          <w:bCs/>
          <w:sz w:val="28"/>
          <w:szCs w:val="28"/>
        </w:rPr>
      </w:pPr>
    </w:p>
    <w:p w:rsidR="00B920AF" w:rsidRDefault="00E11AF3">
      <w:pPr>
        <w:wordWrap w:val="0"/>
        <w:spacing w:line="360" w:lineRule="auto"/>
        <w:ind w:firstLineChars="1450" w:firstLine="3045"/>
        <w:rPr>
          <w:b/>
          <w:bCs/>
          <w:sz w:val="28"/>
          <w:szCs w:val="28"/>
        </w:rPr>
      </w:pPr>
      <w:r w:rsidRPr="00E11AF3">
        <w:rPr>
          <w:noProof/>
        </w:rPr>
        <w:pict>
          <v:line id="_x0000_s1026" style="position:absolute;left:0;text-align:left;flip:y;z-index:251659264" from="-14.5pt,27.75pt" to="479.3pt,27.75pt" o:gfxdata="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qOredoAAAAJAQAADwAAAAAAAAABACAA&#10;AAAiAAAAZHJzL2Rvd25yZXYueG1sUEsBAhQAFAAAAAgAh07iQBcmxQvSAQAAZwMAAA4AAAAAAAAA&#10;AQAgAAAAKQEAAGRycy9lMm9Eb2MueG1sUEsFBgAAAAAGAAYAWQEAAG0FAAAAAA==&#10;" strokecolor="red" strokeweight="2.25pt"/>
        </w:pict>
      </w:r>
      <w:r w:rsidR="00F16A79">
        <w:rPr>
          <w:rFonts w:hint="eastAsia"/>
          <w:b/>
          <w:bCs/>
          <w:sz w:val="28"/>
          <w:szCs w:val="28"/>
        </w:rPr>
        <w:t>校学字（</w:t>
      </w:r>
      <w:r w:rsidR="00F16A79">
        <w:rPr>
          <w:b/>
          <w:bCs/>
          <w:sz w:val="28"/>
          <w:szCs w:val="28"/>
        </w:rPr>
        <w:t>2019</w:t>
      </w:r>
      <w:r w:rsidR="00F16A79">
        <w:rPr>
          <w:rFonts w:hint="eastAsia"/>
          <w:b/>
          <w:bCs/>
          <w:sz w:val="28"/>
          <w:szCs w:val="28"/>
        </w:rPr>
        <w:t>）</w:t>
      </w:r>
      <w:r w:rsidR="003A0955">
        <w:rPr>
          <w:rFonts w:hint="eastAsia"/>
          <w:b/>
          <w:bCs/>
          <w:sz w:val="28"/>
          <w:szCs w:val="28"/>
        </w:rPr>
        <w:t xml:space="preserve">11 </w:t>
      </w:r>
      <w:r w:rsidR="00F16A79">
        <w:rPr>
          <w:rFonts w:hint="eastAsia"/>
          <w:b/>
          <w:bCs/>
          <w:sz w:val="28"/>
          <w:szCs w:val="28"/>
        </w:rPr>
        <w:t>号</w:t>
      </w:r>
    </w:p>
    <w:p w:rsidR="00B920AF" w:rsidRDefault="00B920AF">
      <w:pPr>
        <w:rPr>
          <w:rFonts w:ascii="宋体" w:hAnsi="宋体"/>
          <w:b/>
          <w:sz w:val="36"/>
          <w:szCs w:val="36"/>
        </w:rPr>
      </w:pPr>
    </w:p>
    <w:p w:rsidR="00B920AF" w:rsidRDefault="00F16A79" w:rsidP="003A095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关于2019年度学生工作培育项目立项的通知</w:t>
      </w:r>
    </w:p>
    <w:p w:rsidR="00B920AF" w:rsidRDefault="00B920A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095094" w:rsidRDefault="00095094" w:rsidP="00095094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各学院：</w:t>
      </w:r>
    </w:p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贯彻落实习近平新时代中国特色社会主义思想、党的十九大、全国高校思想政治工作会议和全国、全省教育工作会议精神，以立德树人为根本，实施新时代树人工程，推进我校辅导员“三化”建设，2019年度学生工作培育项目经学院申报、学工处评审，现将立项结果予以公布。其中，学生教育与管理示范基地项目1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项，思想政治工作精品项目（领雁工程）14项，辅导员工作坊项目16项，学生重点活动项目21项。</w:t>
      </w:r>
    </w:p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 w:rsidRPr="00C62D14">
        <w:rPr>
          <w:rFonts w:ascii="仿宋" w:eastAsia="仿宋" w:hAnsi="仿宋" w:hint="eastAsia"/>
          <w:sz w:val="32"/>
          <w:szCs w:val="32"/>
        </w:rPr>
        <w:t>各学院积极推进培育项目</w:t>
      </w:r>
      <w:r>
        <w:rPr>
          <w:rFonts w:ascii="仿宋" w:eastAsia="仿宋" w:hAnsi="仿宋" w:hint="eastAsia"/>
          <w:sz w:val="32"/>
          <w:szCs w:val="32"/>
        </w:rPr>
        <w:t>，扎实建设，探索形成示范性强、辐射范围广、可持续建设的先进经验和典型做法，打造我校学生工作的品牌特色。</w:t>
      </w:r>
    </w:p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：2019年度学生</w:t>
      </w:r>
      <w:r>
        <w:rPr>
          <w:rFonts w:ascii="仿宋" w:eastAsia="仿宋" w:hAnsi="仿宋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管理示范基地项目立项一览表</w:t>
      </w:r>
    </w:p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附件2：2019年度</w:t>
      </w:r>
      <w:r>
        <w:rPr>
          <w:rFonts w:ascii="仿宋" w:eastAsia="仿宋" w:hAnsi="仿宋"/>
          <w:sz w:val="32"/>
          <w:szCs w:val="32"/>
        </w:rPr>
        <w:t>思想政治工作精品项目（</w:t>
      </w:r>
      <w:r>
        <w:rPr>
          <w:rFonts w:ascii="仿宋" w:eastAsia="仿宋" w:hAnsi="仿宋" w:hint="eastAsia"/>
          <w:sz w:val="32"/>
          <w:szCs w:val="32"/>
        </w:rPr>
        <w:t>领雁</w:t>
      </w:r>
      <w:r>
        <w:rPr>
          <w:rFonts w:ascii="仿宋" w:eastAsia="仿宋" w:hAnsi="仿宋"/>
          <w:sz w:val="32"/>
          <w:szCs w:val="32"/>
        </w:rPr>
        <w:t>工程）</w:t>
      </w:r>
      <w:r>
        <w:rPr>
          <w:rFonts w:ascii="仿宋" w:eastAsia="仿宋" w:hAnsi="仿宋" w:hint="eastAsia"/>
          <w:sz w:val="32"/>
          <w:szCs w:val="32"/>
        </w:rPr>
        <w:t>立项一览表</w:t>
      </w:r>
    </w:p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附件3：2019年度</w:t>
      </w:r>
      <w:r>
        <w:rPr>
          <w:rFonts w:ascii="仿宋" w:eastAsia="仿宋" w:hAnsi="仿宋"/>
          <w:sz w:val="32"/>
          <w:szCs w:val="32"/>
        </w:rPr>
        <w:t>辅导员工作坊项目立项一览表</w:t>
      </w:r>
    </w:p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附件4：2019年度</w:t>
      </w:r>
      <w:r>
        <w:rPr>
          <w:rFonts w:ascii="仿宋" w:eastAsia="仿宋" w:hAnsi="仿宋"/>
          <w:sz w:val="32"/>
          <w:szCs w:val="32"/>
        </w:rPr>
        <w:t>学生重点活动项目立项一览表</w:t>
      </w:r>
    </w:p>
    <w:p w:rsidR="00A82EE2" w:rsidRDefault="00A82EE2" w:rsidP="00A82EE2">
      <w:pPr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</w:t>
      </w:r>
    </w:p>
    <w:p w:rsidR="00B920AF" w:rsidRDefault="00A82EE2" w:rsidP="00A82EE2">
      <w:pPr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</w:t>
      </w:r>
      <w:r w:rsidR="00F16A79">
        <w:rPr>
          <w:rFonts w:ascii="仿宋" w:eastAsia="仿宋" w:hAnsi="仿宋" w:hint="eastAsia"/>
          <w:sz w:val="32"/>
          <w:szCs w:val="32"/>
        </w:rPr>
        <w:t>学生</w:t>
      </w:r>
      <w:r w:rsidR="00F16A79">
        <w:rPr>
          <w:rFonts w:ascii="仿宋" w:eastAsia="仿宋" w:hAnsi="仿宋"/>
          <w:sz w:val="32"/>
          <w:szCs w:val="32"/>
        </w:rPr>
        <w:t>工作处</w:t>
      </w:r>
    </w:p>
    <w:p w:rsidR="00B920AF" w:rsidRDefault="00F16A79" w:rsidP="001D1A5F">
      <w:pPr>
        <w:spacing w:line="360" w:lineRule="auto"/>
        <w:ind w:firstLine="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</w:t>
      </w:r>
      <w:r w:rsidR="00A82EE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2019</w:t>
      </w:r>
      <w:r>
        <w:rPr>
          <w:rFonts w:ascii="仿宋" w:eastAsia="仿宋" w:hAnsi="仿宋" w:hint="eastAsia"/>
          <w:sz w:val="32"/>
          <w:szCs w:val="32"/>
        </w:rPr>
        <w:t>年3月2</w:t>
      </w:r>
      <w:r w:rsidR="000010B7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920AF" w:rsidRDefault="00B920AF">
      <w:pPr>
        <w:spacing w:line="360" w:lineRule="auto"/>
        <w:ind w:firstLine="600"/>
        <w:rPr>
          <w:rFonts w:ascii="仿宋" w:eastAsia="仿宋" w:hAnsi="仿宋"/>
          <w:sz w:val="32"/>
          <w:szCs w:val="32"/>
        </w:rPr>
      </w:pPr>
    </w:p>
    <w:p w:rsidR="00B920AF" w:rsidRDefault="00F16A79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B920AF" w:rsidRDefault="00B920AF">
      <w:pPr>
        <w:rPr>
          <w:rFonts w:ascii="仿宋" w:eastAsia="仿宋" w:hAnsi="仿宋"/>
          <w:sz w:val="30"/>
          <w:szCs w:val="30"/>
        </w:rPr>
        <w:sectPr w:rsidR="00B920AF">
          <w:pgSz w:w="11906" w:h="16838"/>
          <w:pgMar w:top="1440" w:right="1418" w:bottom="1440" w:left="1418" w:header="851" w:footer="992" w:gutter="0"/>
          <w:cols w:space="425"/>
          <w:docGrid w:linePitch="312"/>
        </w:sectPr>
      </w:pPr>
    </w:p>
    <w:p w:rsidR="00095094" w:rsidRDefault="00095094" w:rsidP="0009509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 xml:space="preserve">： </w:t>
      </w:r>
    </w:p>
    <w:p w:rsidR="00095094" w:rsidRDefault="00095094" w:rsidP="00095094">
      <w:pPr>
        <w:spacing w:line="360" w:lineRule="auto"/>
        <w:ind w:firstLineChars="300" w:firstLine="96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2019年度学生</w:t>
      </w:r>
      <w:r>
        <w:rPr>
          <w:rFonts w:ascii="仿宋" w:eastAsia="仿宋" w:hAnsi="仿宋"/>
          <w:b/>
          <w:sz w:val="32"/>
          <w:szCs w:val="32"/>
        </w:rPr>
        <w:t>教育</w:t>
      </w:r>
      <w:r>
        <w:rPr>
          <w:rFonts w:ascii="仿宋" w:eastAsia="仿宋" w:hAnsi="仿宋" w:hint="eastAsia"/>
          <w:b/>
          <w:sz w:val="32"/>
          <w:szCs w:val="32"/>
        </w:rPr>
        <w:t>与</w:t>
      </w:r>
      <w:r>
        <w:rPr>
          <w:rFonts w:ascii="仿宋" w:eastAsia="仿宋" w:hAnsi="仿宋"/>
          <w:b/>
          <w:sz w:val="32"/>
          <w:szCs w:val="32"/>
        </w:rPr>
        <w:t>管理示范基地项目立项一览表</w:t>
      </w:r>
    </w:p>
    <w:tbl>
      <w:tblPr>
        <w:tblStyle w:val="a4"/>
        <w:tblW w:w="10206" w:type="dxa"/>
        <w:jc w:val="center"/>
        <w:tblLayout w:type="fixed"/>
        <w:tblLook w:val="04A0"/>
      </w:tblPr>
      <w:tblGrid>
        <w:gridCol w:w="851"/>
        <w:gridCol w:w="4536"/>
        <w:gridCol w:w="1417"/>
        <w:gridCol w:w="3402"/>
      </w:tblGrid>
      <w:tr w:rsidR="00095094" w:rsidTr="00AA7A97">
        <w:trPr>
          <w:trHeight w:val="759"/>
          <w:jc w:val="center"/>
        </w:trPr>
        <w:tc>
          <w:tcPr>
            <w:tcW w:w="851" w:type="dxa"/>
            <w:vAlign w:val="center"/>
          </w:tcPr>
          <w:p w:rsidR="00095094" w:rsidRPr="001B02C3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02C3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536" w:type="dxa"/>
            <w:vAlign w:val="center"/>
          </w:tcPr>
          <w:p w:rsidR="00095094" w:rsidRPr="001B02C3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02C3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 w:rsidRPr="001B02C3"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1417" w:type="dxa"/>
            <w:vAlign w:val="center"/>
          </w:tcPr>
          <w:p w:rsidR="00095094" w:rsidRPr="001B02C3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02C3"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</w:p>
        </w:tc>
        <w:tc>
          <w:tcPr>
            <w:tcW w:w="3402" w:type="dxa"/>
            <w:vAlign w:val="center"/>
          </w:tcPr>
          <w:p w:rsidR="00095094" w:rsidRPr="001B02C3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B02C3">
              <w:rPr>
                <w:rFonts w:ascii="仿宋" w:eastAsia="仿宋" w:hAnsi="仿宋" w:hint="eastAsia"/>
                <w:sz w:val="30"/>
                <w:szCs w:val="30"/>
              </w:rPr>
              <w:t>学   院</w:t>
            </w:r>
          </w:p>
        </w:tc>
      </w:tr>
      <w:tr w:rsidR="00095094" w:rsidTr="00AA7A97">
        <w:trPr>
          <w:trHeight w:val="732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学生党建示范基地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张晓娜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</w:tr>
      <w:tr w:rsidR="00095094" w:rsidTr="00AA7A97">
        <w:trPr>
          <w:trHeight w:val="700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创新创业教育示范基地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苏益民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公共卫生学院</w:t>
            </w:r>
          </w:p>
        </w:tc>
      </w:tr>
      <w:tr w:rsidR="00095094" w:rsidTr="00AA7A97">
        <w:trPr>
          <w:trHeight w:val="697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职业生涯规划示范基地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许争昱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口腔医学院</w:t>
            </w:r>
          </w:p>
        </w:tc>
      </w:tr>
      <w:tr w:rsidR="00095094" w:rsidTr="00AA7A97">
        <w:trPr>
          <w:trHeight w:val="692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学风建设示范基地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  辉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第二临床医学院</w:t>
            </w:r>
          </w:p>
        </w:tc>
      </w:tr>
      <w:tr w:rsidR="00095094" w:rsidTr="00AA7A97">
        <w:trPr>
          <w:trHeight w:val="702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心理健康教育示范基地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沈继英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第四临床医学院</w:t>
            </w:r>
          </w:p>
        </w:tc>
      </w:tr>
      <w:tr w:rsidR="00095094" w:rsidTr="00AA7A97">
        <w:trPr>
          <w:trHeight w:val="702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创新创业教育示范基地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 莹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药学院</w:t>
            </w:r>
          </w:p>
        </w:tc>
      </w:tr>
      <w:tr w:rsidR="00095094" w:rsidTr="00AA7A97">
        <w:trPr>
          <w:trHeight w:val="698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感恩教育示范基地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管园园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护理学院</w:t>
            </w:r>
          </w:p>
        </w:tc>
      </w:tr>
      <w:tr w:rsidR="00095094" w:rsidTr="00AA7A97">
        <w:trPr>
          <w:trHeight w:val="695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学子精英骨干培养示范基地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王晓丽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医政学院</w:t>
            </w:r>
          </w:p>
        </w:tc>
      </w:tr>
      <w:tr w:rsidR="00095094" w:rsidTr="00AA7A97">
        <w:trPr>
          <w:trHeight w:val="704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职业发展教育示范基地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丁海燕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外国语学院</w:t>
            </w:r>
          </w:p>
        </w:tc>
      </w:tr>
      <w:tr w:rsidR="00095094" w:rsidTr="00AA7A97">
        <w:trPr>
          <w:trHeight w:val="700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文明礼仪规范教育示范基地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  佳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儿科学院</w:t>
            </w:r>
          </w:p>
        </w:tc>
      </w:tr>
      <w:tr w:rsidR="00095094" w:rsidTr="00AA7A97">
        <w:trPr>
          <w:trHeight w:val="696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少数民族学生教育管理示范基地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  健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康复医学院</w:t>
            </w:r>
          </w:p>
        </w:tc>
      </w:tr>
      <w:tr w:rsidR="00095094" w:rsidTr="00AA7A97">
        <w:trPr>
          <w:trHeight w:val="707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创新教育实训示范基地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潘国华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生物医学工程与信息学院</w:t>
            </w:r>
          </w:p>
        </w:tc>
      </w:tr>
      <w:tr w:rsidR="00095094" w:rsidTr="00AA7A97">
        <w:trPr>
          <w:trHeight w:val="688"/>
          <w:jc w:val="center"/>
        </w:trPr>
        <w:tc>
          <w:tcPr>
            <w:tcW w:w="851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bottom"/>
          </w:tcPr>
          <w:p w:rsidR="00095094" w:rsidRDefault="00095094" w:rsidP="00AA7A97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兼职班主任育人示范基地                </w:t>
            </w:r>
          </w:p>
        </w:tc>
        <w:tc>
          <w:tcPr>
            <w:tcW w:w="1417" w:type="dxa"/>
            <w:vAlign w:val="bottom"/>
          </w:tcPr>
          <w:p w:rsidR="00095094" w:rsidRDefault="00095094" w:rsidP="00AA7A97">
            <w:pPr>
              <w:spacing w:line="360" w:lineRule="auto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吴雅娜</w:t>
            </w:r>
          </w:p>
        </w:tc>
        <w:tc>
          <w:tcPr>
            <w:tcW w:w="3402" w:type="dxa"/>
            <w:vAlign w:val="bottom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医学影像学院</w:t>
            </w:r>
          </w:p>
        </w:tc>
      </w:tr>
    </w:tbl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095094" w:rsidRDefault="00095094" w:rsidP="0009509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附件2：</w:t>
      </w:r>
    </w:p>
    <w:p w:rsidR="00095094" w:rsidRDefault="00095094" w:rsidP="00095094">
      <w:pPr>
        <w:spacing w:line="360" w:lineRule="auto"/>
        <w:ind w:firstLine="60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2019年度</w:t>
      </w:r>
      <w:r>
        <w:rPr>
          <w:rFonts w:ascii="仿宋" w:eastAsia="仿宋" w:hAnsi="仿宋"/>
          <w:b/>
          <w:sz w:val="32"/>
          <w:szCs w:val="32"/>
        </w:rPr>
        <w:t>思想政治工作精品项目（</w:t>
      </w:r>
      <w:r>
        <w:rPr>
          <w:rFonts w:ascii="仿宋" w:eastAsia="仿宋" w:hAnsi="仿宋" w:hint="eastAsia"/>
          <w:b/>
          <w:sz w:val="32"/>
          <w:szCs w:val="32"/>
        </w:rPr>
        <w:t>领雁</w:t>
      </w:r>
      <w:r>
        <w:rPr>
          <w:rFonts w:ascii="仿宋" w:eastAsia="仿宋" w:hAnsi="仿宋"/>
          <w:b/>
          <w:sz w:val="32"/>
          <w:szCs w:val="32"/>
        </w:rPr>
        <w:t>工程）</w:t>
      </w:r>
      <w:r>
        <w:rPr>
          <w:rFonts w:ascii="仿宋" w:eastAsia="仿宋" w:hAnsi="仿宋" w:hint="eastAsia"/>
          <w:b/>
          <w:sz w:val="32"/>
          <w:szCs w:val="32"/>
        </w:rPr>
        <w:t>立项一览表</w:t>
      </w:r>
    </w:p>
    <w:tbl>
      <w:tblPr>
        <w:tblStyle w:val="a4"/>
        <w:tblW w:w="10206" w:type="dxa"/>
        <w:tblInd w:w="-572" w:type="dxa"/>
        <w:tblLayout w:type="fixed"/>
        <w:tblLook w:val="04A0"/>
      </w:tblPr>
      <w:tblGrid>
        <w:gridCol w:w="851"/>
        <w:gridCol w:w="4536"/>
        <w:gridCol w:w="1417"/>
        <w:gridCol w:w="3402"/>
      </w:tblGrid>
      <w:tr w:rsidR="00095094" w:rsidTr="00AA7A97">
        <w:trPr>
          <w:trHeight w:val="901"/>
        </w:trPr>
        <w:tc>
          <w:tcPr>
            <w:tcW w:w="851" w:type="dxa"/>
            <w:vAlign w:val="center"/>
          </w:tcPr>
          <w:p w:rsidR="00095094" w:rsidRPr="00693B3C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93B3C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536" w:type="dxa"/>
            <w:vAlign w:val="center"/>
          </w:tcPr>
          <w:p w:rsidR="00095094" w:rsidRPr="00693B3C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93B3C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 w:rsidRPr="00693B3C"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1417" w:type="dxa"/>
            <w:vAlign w:val="center"/>
          </w:tcPr>
          <w:p w:rsidR="00095094" w:rsidRPr="00693B3C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93B3C"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</w:p>
        </w:tc>
        <w:tc>
          <w:tcPr>
            <w:tcW w:w="3402" w:type="dxa"/>
            <w:vAlign w:val="center"/>
          </w:tcPr>
          <w:p w:rsidR="00095094" w:rsidRPr="00693B3C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93B3C">
              <w:rPr>
                <w:rFonts w:ascii="仿宋" w:eastAsia="仿宋" w:hAnsi="仿宋" w:hint="eastAsia"/>
                <w:sz w:val="30"/>
                <w:szCs w:val="30"/>
              </w:rPr>
              <w:t>学   院</w:t>
            </w:r>
          </w:p>
        </w:tc>
      </w:tr>
      <w:tr w:rsidR="00095094" w:rsidTr="00AA7A97">
        <w:trPr>
          <w:trHeight w:val="832"/>
        </w:trPr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“畅享书香 阅读成长”              培根铸魂工程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张晓娜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以实践为导向的创新创业</w:t>
            </w:r>
          </w:p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育人新体系的构建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  凡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ind w:left="280" w:hangingChars="100" w:hanging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依托</w:t>
            </w:r>
            <w:r>
              <w:rPr>
                <w:rFonts w:ascii="仿宋" w:eastAsia="仿宋" w:hAnsi="仿宋"/>
                <w:sz w:val="28"/>
                <w:szCs w:val="28"/>
              </w:rPr>
              <w:t>中华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  <w:r>
              <w:rPr>
                <w:rFonts w:ascii="仿宋" w:eastAsia="仿宋" w:hAnsi="仿宋"/>
                <w:sz w:val="28"/>
                <w:szCs w:val="28"/>
              </w:rPr>
              <w:t>传统文化，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打造医学生人文</w:t>
            </w:r>
            <w:r>
              <w:rPr>
                <w:rFonts w:ascii="仿宋" w:eastAsia="仿宋" w:hAnsi="仿宋"/>
                <w:sz w:val="28"/>
                <w:szCs w:val="28"/>
              </w:rPr>
              <w:t>素养培育的“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基工程”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榆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多措</w:t>
            </w:r>
            <w:r>
              <w:rPr>
                <w:rFonts w:ascii="仿宋" w:eastAsia="仿宋" w:hAnsi="仿宋"/>
                <w:sz w:val="28"/>
                <w:szCs w:val="28"/>
              </w:rPr>
              <w:t>并举，实践育人——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预防</w:t>
            </w:r>
            <w:r>
              <w:rPr>
                <w:rFonts w:ascii="仿宋" w:eastAsia="仿宋" w:hAnsi="仿宋"/>
                <w:sz w:val="28"/>
                <w:szCs w:val="28"/>
              </w:rPr>
              <w:t>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/>
                <w:sz w:val="28"/>
                <w:szCs w:val="28"/>
              </w:rPr>
              <w:t>本科生国际化视野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/>
                <w:sz w:val="28"/>
                <w:szCs w:val="28"/>
              </w:rPr>
              <w:t>拓展与实践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  璐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公共卫生学院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融媒体视域下的高校网络育人                 供给侧结构改革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毛献凯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公共卫生学院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“以文化人 以礼育人”</w:t>
            </w:r>
          </w:p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——医学生礼仪文明素养提升工程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杜伟健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第四临床医学院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寻找</w:t>
            </w:r>
            <w:r>
              <w:rPr>
                <w:rFonts w:ascii="仿宋" w:eastAsia="仿宋" w:hAnsi="仿宋"/>
                <w:sz w:val="28"/>
                <w:szCs w:val="28"/>
              </w:rPr>
              <w:t>最美朗读者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  <w:r>
              <w:rPr>
                <w:rFonts w:ascii="仿宋" w:eastAsia="仿宋" w:hAnsi="仿宋"/>
                <w:sz w:val="28"/>
                <w:szCs w:val="28"/>
              </w:rPr>
              <w:t>以南医微天使朗读亭为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窗口</w:t>
            </w:r>
            <w:r>
              <w:rPr>
                <w:rFonts w:ascii="仿宋" w:eastAsia="仿宋" w:hAnsi="仿宋"/>
                <w:sz w:val="28"/>
                <w:szCs w:val="28"/>
              </w:rPr>
              <w:t>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校园</w:t>
            </w:r>
            <w:r>
              <w:rPr>
                <w:rFonts w:ascii="仿宋" w:eastAsia="仿宋" w:hAnsi="仿宋"/>
                <w:sz w:val="28"/>
                <w:szCs w:val="28"/>
              </w:rPr>
              <w:t>文化建设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管园园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“行为规范与人文素养”</w:t>
            </w:r>
          </w:p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微课育人精品项目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付梦楠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“南医微天使微党课”          系列活动项目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台红蕊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讲好时代故事，传递青年之声                               ——南医微天使宣讲团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赵春华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ind w:leftChars="200" w:left="840" w:hangingChars="150" w:hanging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“关注 携手 成长”女大学生</w:t>
            </w:r>
          </w:p>
          <w:p w:rsidR="00095094" w:rsidRDefault="00095094" w:rsidP="00AA7A97">
            <w:pPr>
              <w:spacing w:line="400" w:lineRule="exact"/>
              <w:ind w:leftChars="350" w:left="735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素质提升教育体系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仓  伟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外国语学院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天使</w:t>
            </w:r>
            <w:r>
              <w:rPr>
                <w:rFonts w:ascii="仿宋" w:eastAsia="仿宋" w:hAnsi="仿宋"/>
                <w:sz w:val="28"/>
                <w:szCs w:val="28"/>
              </w:rPr>
              <w:t>立德工程——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医学生</w:t>
            </w:r>
            <w:r>
              <w:rPr>
                <w:rFonts w:ascii="仿宋" w:eastAsia="仿宋" w:hAnsi="仿宋"/>
                <w:sz w:val="28"/>
                <w:szCs w:val="28"/>
              </w:rPr>
              <w:t>德育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培</w:t>
            </w:r>
            <w:r>
              <w:rPr>
                <w:rFonts w:ascii="仿宋" w:eastAsia="仿宋" w:hAnsi="仿宋"/>
                <w:sz w:val="28"/>
                <w:szCs w:val="28"/>
              </w:rPr>
              <w:t>养模式的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实践</w:t>
            </w:r>
            <w:r>
              <w:rPr>
                <w:rFonts w:ascii="仿宋" w:eastAsia="仿宋" w:hAnsi="仿宋"/>
                <w:sz w:val="28"/>
                <w:szCs w:val="28"/>
              </w:rPr>
              <w:t>和探索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曹  茹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儿科学院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“立德树人 复礼精艺”  ——涵育时代新人工程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嵇  健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康复医学院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“树人学堂”育人+“健康服务”</w:t>
            </w:r>
            <w:r>
              <w:rPr>
                <w:rFonts w:ascii="仿宋" w:eastAsia="仿宋" w:hAnsi="仿宋"/>
                <w:sz w:val="28"/>
                <w:szCs w:val="28"/>
              </w:rPr>
              <w:t>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践，创设医学生一体化    “三全”育人体系</w:t>
            </w:r>
          </w:p>
        </w:tc>
        <w:tc>
          <w:tcPr>
            <w:tcW w:w="1417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王晓涵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医学影像学院</w:t>
            </w:r>
          </w:p>
        </w:tc>
      </w:tr>
    </w:tbl>
    <w:p w:rsidR="00095094" w:rsidRDefault="00095094" w:rsidP="0009509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附件3：    </w:t>
      </w:r>
    </w:p>
    <w:p w:rsidR="00095094" w:rsidRDefault="00095094" w:rsidP="00095094">
      <w:pPr>
        <w:ind w:firstLineChars="500" w:firstLine="160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2019年度</w:t>
      </w:r>
      <w:r>
        <w:rPr>
          <w:rFonts w:ascii="仿宋" w:eastAsia="仿宋" w:hAnsi="仿宋"/>
          <w:b/>
          <w:sz w:val="32"/>
          <w:szCs w:val="32"/>
        </w:rPr>
        <w:t>辅导员工作坊项目立项一览表</w:t>
      </w:r>
    </w:p>
    <w:p w:rsidR="00095094" w:rsidRDefault="00095094" w:rsidP="00095094">
      <w:pPr>
        <w:ind w:firstLineChars="600" w:firstLine="1928"/>
        <w:rPr>
          <w:rFonts w:ascii="仿宋" w:eastAsia="仿宋" w:hAnsi="仿宋"/>
          <w:b/>
          <w:sz w:val="32"/>
          <w:szCs w:val="32"/>
        </w:rPr>
      </w:pPr>
    </w:p>
    <w:tbl>
      <w:tblPr>
        <w:tblStyle w:val="a4"/>
        <w:tblW w:w="10206" w:type="dxa"/>
        <w:tblInd w:w="-572" w:type="dxa"/>
        <w:tblLayout w:type="fixed"/>
        <w:tblLook w:val="04A0"/>
      </w:tblPr>
      <w:tblGrid>
        <w:gridCol w:w="850"/>
        <w:gridCol w:w="4536"/>
        <w:gridCol w:w="1418"/>
        <w:gridCol w:w="3402"/>
      </w:tblGrid>
      <w:tr w:rsidR="00095094" w:rsidTr="00AA7A97">
        <w:trPr>
          <w:trHeight w:val="753"/>
        </w:trPr>
        <w:tc>
          <w:tcPr>
            <w:tcW w:w="851" w:type="dxa"/>
            <w:vAlign w:val="center"/>
          </w:tcPr>
          <w:p w:rsidR="00095094" w:rsidRPr="00485F1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85F14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851" w:type="dxa"/>
            <w:vAlign w:val="center"/>
          </w:tcPr>
          <w:p w:rsidR="00095094" w:rsidRPr="00485F1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85F14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 w:rsidRPr="00485F14"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851" w:type="dxa"/>
            <w:vAlign w:val="center"/>
          </w:tcPr>
          <w:p w:rsidR="00095094" w:rsidRPr="00485F1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85F14"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</w:p>
        </w:tc>
        <w:tc>
          <w:tcPr>
            <w:tcW w:w="851" w:type="dxa"/>
            <w:vAlign w:val="center"/>
          </w:tcPr>
          <w:p w:rsidR="00095094" w:rsidRPr="00485F1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85F14">
              <w:rPr>
                <w:rFonts w:ascii="仿宋" w:eastAsia="仿宋" w:hAnsi="仿宋" w:hint="eastAsia"/>
                <w:sz w:val="30"/>
                <w:szCs w:val="30"/>
              </w:rPr>
              <w:t>学   院</w:t>
            </w:r>
          </w:p>
        </w:tc>
      </w:tr>
      <w:tr w:rsidR="00095094" w:rsidTr="00AA7A97">
        <w:trPr>
          <w:trHeight w:val="719"/>
        </w:trPr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“红色小基砖”工作坊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范涵婷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</w:tr>
      <w:tr w:rsidR="00095094" w:rsidTr="00AA7A97">
        <w:trPr>
          <w:trHeight w:val="559"/>
        </w:trPr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“终点思维”工作坊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敦煌俊秋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</w:tr>
      <w:tr w:rsidR="00095094" w:rsidTr="00AA7A97">
        <w:trPr>
          <w:trHeight w:val="525"/>
        </w:trPr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当艺术遇见医学工作坊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倪  卉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</w:tr>
      <w:tr w:rsidR="00095094" w:rsidTr="00AA7A97">
        <w:trPr>
          <w:trHeight w:val="562"/>
        </w:trPr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明德礼·育情怀·善躬行工作坊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边  塞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公共卫生学院</w:t>
            </w:r>
          </w:p>
        </w:tc>
      </w:tr>
      <w:tr w:rsidR="00095094" w:rsidTr="00AA7A97"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exact"/>
              <w:ind w:left="560" w:hangingChars="200" w:hanging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“以心迎新，医路相伴”        新生成长工作坊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何秋惠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公共卫生学院</w:t>
            </w:r>
          </w:p>
        </w:tc>
      </w:tr>
      <w:tr w:rsidR="00095094" w:rsidTr="00AA7A97"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学海领航工作坊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  璐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公共卫生学院</w:t>
            </w:r>
          </w:p>
        </w:tc>
      </w:tr>
      <w:tr w:rsidR="00095094" w:rsidTr="00AA7A97">
        <w:trPr>
          <w:trHeight w:val="632"/>
        </w:trPr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“三股力量”育学风工作坊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程中月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口腔医学院</w:t>
            </w:r>
          </w:p>
        </w:tc>
      </w:tr>
      <w:tr w:rsidR="00095094" w:rsidTr="00AA7A97">
        <w:trPr>
          <w:trHeight w:val="487"/>
        </w:trPr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“小组织大力量”团队建设工作坊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徐利国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口腔医学院</w:t>
            </w:r>
          </w:p>
        </w:tc>
      </w:tr>
      <w:tr w:rsidR="00095094" w:rsidTr="00AA7A97"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“青笋”案例研讨工作坊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陈琪波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第一临床医学院</w:t>
            </w:r>
          </w:p>
        </w:tc>
      </w:tr>
      <w:tr w:rsidR="00095094" w:rsidTr="00AA7A97">
        <w:trPr>
          <w:trHeight w:val="645"/>
        </w:trPr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新时代·心梦想·心对话工作坊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何  欢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第四临床医学院</w:t>
            </w:r>
          </w:p>
        </w:tc>
      </w:tr>
      <w:tr w:rsidR="00095094" w:rsidTr="00AA7A97"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exact"/>
              <w:ind w:leftChars="150" w:left="875" w:hangingChars="200" w:hanging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“X青年”学生干部创新能力</w:t>
            </w:r>
          </w:p>
          <w:p w:rsidR="00095094" w:rsidRDefault="00095094" w:rsidP="00AA7A97">
            <w:pPr>
              <w:spacing w:line="360" w:lineRule="exact"/>
              <w:ind w:left="980" w:hangingChars="350" w:hanging="9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</w:t>
            </w:r>
            <w:r>
              <w:rPr>
                <w:rFonts w:ascii="仿宋" w:eastAsia="仿宋" w:hAnsi="仿宋"/>
                <w:sz w:val="28"/>
                <w:szCs w:val="28"/>
              </w:rPr>
              <w:t>工作坊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赵昆磊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药学院</w:t>
            </w:r>
          </w:p>
        </w:tc>
      </w:tr>
      <w:tr w:rsidR="00095094" w:rsidTr="00AA7A97"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“南医微天使”微讲堂工作坊</w:t>
            </w:r>
          </w:p>
        </w:tc>
        <w:tc>
          <w:tcPr>
            <w:tcW w:w="1418" w:type="dxa"/>
            <w:vAlign w:val="center"/>
          </w:tcPr>
          <w:p w:rsidR="00095094" w:rsidRDefault="00095094" w:rsidP="00AA7A97">
            <w:pPr>
              <w:spacing w:line="360" w:lineRule="auto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  柳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护理学院</w:t>
            </w:r>
          </w:p>
        </w:tc>
      </w:tr>
      <w:tr w:rsidR="00095094" w:rsidTr="00AA7A97"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大学生养成教育工作坊</w:t>
            </w:r>
          </w:p>
        </w:tc>
        <w:tc>
          <w:tcPr>
            <w:tcW w:w="1418" w:type="dxa"/>
            <w:vAlign w:val="center"/>
          </w:tcPr>
          <w:p w:rsidR="00095094" w:rsidRDefault="00095094" w:rsidP="00AA7A97">
            <w:pPr>
              <w:spacing w:line="360" w:lineRule="auto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  敏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医政学院</w:t>
            </w:r>
          </w:p>
        </w:tc>
      </w:tr>
      <w:tr w:rsidR="00095094" w:rsidTr="00AA7A97">
        <w:trPr>
          <w:trHeight w:val="694"/>
        </w:trPr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“稚爱为你”工作坊</w:t>
            </w:r>
          </w:p>
        </w:tc>
        <w:tc>
          <w:tcPr>
            <w:tcW w:w="1418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孙玉龙、</w:t>
            </w:r>
          </w:p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汪世婷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儿科学院</w:t>
            </w:r>
          </w:p>
        </w:tc>
      </w:tr>
      <w:tr w:rsidR="00095094" w:rsidTr="00AA7A97">
        <w:trPr>
          <w:trHeight w:val="512"/>
        </w:trPr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“工匠精神”工作坊</w:t>
            </w:r>
          </w:p>
        </w:tc>
        <w:tc>
          <w:tcPr>
            <w:tcW w:w="1418" w:type="dxa"/>
            <w:vAlign w:val="center"/>
          </w:tcPr>
          <w:p w:rsidR="00095094" w:rsidRDefault="00095094" w:rsidP="00AA7A97">
            <w:pPr>
              <w:spacing w:line="360" w:lineRule="auto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施广楠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生物医学工程与信息学院</w:t>
            </w:r>
          </w:p>
        </w:tc>
      </w:tr>
      <w:tr w:rsidR="00095094" w:rsidTr="00AA7A97">
        <w:trPr>
          <w:trHeight w:val="628"/>
        </w:trPr>
        <w:tc>
          <w:tcPr>
            <w:tcW w:w="850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4536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新媒体+工作坊</w:t>
            </w:r>
          </w:p>
        </w:tc>
        <w:tc>
          <w:tcPr>
            <w:tcW w:w="1418" w:type="dxa"/>
            <w:vAlign w:val="center"/>
          </w:tcPr>
          <w:p w:rsidR="00095094" w:rsidRDefault="00095094" w:rsidP="00AA7A97">
            <w:pPr>
              <w:spacing w:line="360" w:lineRule="auto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马宏瑞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医学影像</w:t>
            </w:r>
            <w:r>
              <w:rPr>
                <w:rFonts w:ascii="仿宋" w:eastAsia="仿宋" w:hAnsi="仿宋"/>
                <w:sz w:val="28"/>
                <w:szCs w:val="28"/>
              </w:rPr>
              <w:t>学院</w:t>
            </w:r>
          </w:p>
        </w:tc>
      </w:tr>
    </w:tbl>
    <w:p w:rsidR="00095094" w:rsidRDefault="00095094" w:rsidP="00095094">
      <w:pPr>
        <w:jc w:val="center"/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附件4：                  </w:t>
      </w:r>
    </w:p>
    <w:p w:rsidR="00095094" w:rsidRDefault="00095094" w:rsidP="00095094">
      <w:pPr>
        <w:ind w:firstLineChars="500" w:firstLine="160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2019年度</w:t>
      </w:r>
      <w:r>
        <w:rPr>
          <w:rFonts w:ascii="仿宋" w:eastAsia="仿宋" w:hAnsi="仿宋"/>
          <w:b/>
          <w:sz w:val="32"/>
          <w:szCs w:val="32"/>
        </w:rPr>
        <w:t>学生重点活动项目立项一览表</w:t>
      </w:r>
    </w:p>
    <w:p w:rsidR="00095094" w:rsidRDefault="00095094" w:rsidP="00095094">
      <w:pPr>
        <w:ind w:firstLineChars="500" w:firstLine="1606"/>
        <w:rPr>
          <w:rFonts w:ascii="仿宋" w:eastAsia="仿宋" w:hAnsi="仿宋"/>
          <w:b/>
          <w:sz w:val="32"/>
          <w:szCs w:val="32"/>
        </w:rPr>
      </w:pPr>
    </w:p>
    <w:tbl>
      <w:tblPr>
        <w:tblStyle w:val="a4"/>
        <w:tblW w:w="10206" w:type="dxa"/>
        <w:tblInd w:w="-572" w:type="dxa"/>
        <w:tblLayout w:type="fixed"/>
        <w:tblLook w:val="04A0"/>
      </w:tblPr>
      <w:tblGrid>
        <w:gridCol w:w="851"/>
        <w:gridCol w:w="4626"/>
        <w:gridCol w:w="1327"/>
        <w:gridCol w:w="3402"/>
      </w:tblGrid>
      <w:tr w:rsidR="00095094" w:rsidTr="00AA7A97">
        <w:trPr>
          <w:trHeight w:val="787"/>
        </w:trPr>
        <w:tc>
          <w:tcPr>
            <w:tcW w:w="851" w:type="dxa"/>
            <w:vAlign w:val="center"/>
          </w:tcPr>
          <w:p w:rsidR="00095094" w:rsidRPr="007F02F9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02F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626" w:type="dxa"/>
            <w:vAlign w:val="center"/>
          </w:tcPr>
          <w:p w:rsidR="00095094" w:rsidRPr="007F02F9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02F9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 w:rsidRPr="007F02F9"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1327" w:type="dxa"/>
            <w:vAlign w:val="center"/>
          </w:tcPr>
          <w:p w:rsidR="00095094" w:rsidRPr="007F02F9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02F9"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</w:p>
        </w:tc>
        <w:tc>
          <w:tcPr>
            <w:tcW w:w="3402" w:type="dxa"/>
            <w:vAlign w:val="center"/>
          </w:tcPr>
          <w:p w:rsidR="00095094" w:rsidRPr="007F02F9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02F9">
              <w:rPr>
                <w:rFonts w:ascii="仿宋" w:eastAsia="仿宋" w:hAnsi="仿宋" w:hint="eastAsia"/>
                <w:sz w:val="30"/>
                <w:szCs w:val="30"/>
              </w:rPr>
              <w:t>学   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“行为展风采 规范见修养”                         ——大学生行为规范系列活动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  凡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ind w:left="140" w:hangingChars="5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“庆七十华诞，筑奋斗青春”                             ——爱国荣校主题教育系列活动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榆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</w:tr>
      <w:tr w:rsidR="00095094" w:rsidTr="00AA7A97">
        <w:trPr>
          <w:trHeight w:val="723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ind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明德知端行</w:t>
            </w:r>
            <w:r>
              <w:rPr>
                <w:rFonts w:ascii="仿宋" w:eastAsia="仿宋" w:hAnsi="仿宋"/>
                <w:sz w:val="28"/>
                <w:szCs w:val="28"/>
              </w:rPr>
              <w:t>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修身树新风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毛献</w:t>
            </w:r>
            <w:r>
              <w:rPr>
                <w:rFonts w:ascii="仿宋" w:eastAsia="仿宋" w:hAnsi="仿宋"/>
                <w:sz w:val="28"/>
                <w:szCs w:val="28"/>
              </w:rPr>
              <w:t>凯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公共卫生</w:t>
            </w:r>
            <w:r>
              <w:rPr>
                <w:rFonts w:ascii="仿宋" w:eastAsia="仿宋" w:hAnsi="仿宋"/>
                <w:sz w:val="28"/>
                <w:szCs w:val="28"/>
              </w:rPr>
              <w:t>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“无烟新一代”                   青少年控烟系列活动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  璐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公共卫生学院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</w:t>
            </w:r>
            <w:r>
              <w:rPr>
                <w:rFonts w:ascii="仿宋" w:eastAsia="仿宋" w:hAnsi="仿宋"/>
                <w:sz w:val="28"/>
                <w:szCs w:val="28"/>
              </w:rPr>
              <w:t>医科大学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“为</w:t>
            </w:r>
            <w:r>
              <w:rPr>
                <w:rFonts w:ascii="仿宋" w:eastAsia="仿宋" w:hAnsi="仿宋"/>
                <w:sz w:val="28"/>
                <w:szCs w:val="28"/>
              </w:rPr>
              <w:t>时代发声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演讲比赛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程中月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口腔医学院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“涂抹青春，规范行为”</w:t>
            </w:r>
          </w:p>
          <w:p w:rsidR="00095094" w:rsidRDefault="00095094" w:rsidP="00AA7A97">
            <w:pPr>
              <w:spacing w:line="3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海报设计大赛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徐利国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口腔医学院</w:t>
            </w:r>
          </w:p>
        </w:tc>
      </w:tr>
      <w:tr w:rsidR="00095094" w:rsidTr="00AA7A97">
        <w:trPr>
          <w:trHeight w:val="778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“5.25”心晴训练营系列活动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熊  潇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第一临床</w:t>
            </w:r>
            <w:r>
              <w:rPr>
                <w:rFonts w:ascii="仿宋" w:eastAsia="仿宋" w:hAnsi="仿宋"/>
                <w:sz w:val="28"/>
                <w:szCs w:val="28"/>
              </w:rPr>
              <w:t>医学院</w:t>
            </w:r>
          </w:p>
        </w:tc>
      </w:tr>
      <w:tr w:rsidR="00095094" w:rsidTr="00AA7A97"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ind w:left="560" w:hangingChars="200" w:hanging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南京医科大学“女生节” </w:t>
            </w:r>
          </w:p>
          <w:p w:rsidR="00095094" w:rsidRDefault="00095094" w:rsidP="00AA7A97">
            <w:pPr>
              <w:spacing w:line="360" w:lineRule="exact"/>
              <w:ind w:left="560" w:hangingChars="200" w:hanging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心理健康教育系列活动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  辉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/>
                <w:sz w:val="28"/>
                <w:szCs w:val="28"/>
              </w:rPr>
              <w:t>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临床</w:t>
            </w:r>
            <w:r>
              <w:rPr>
                <w:rFonts w:ascii="仿宋" w:eastAsia="仿宋" w:hAnsi="仿宋"/>
                <w:sz w:val="28"/>
                <w:szCs w:val="28"/>
              </w:rPr>
              <w:t>医学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</w:tc>
      </w:tr>
      <w:tr w:rsidR="00095094" w:rsidTr="00AA7A97">
        <w:trPr>
          <w:trHeight w:val="807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“祖国颂”演讲比赛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  琴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第二临床医学院</w:t>
            </w:r>
          </w:p>
        </w:tc>
      </w:tr>
      <w:tr w:rsidR="00095094" w:rsidTr="00AA7A97">
        <w:trPr>
          <w:trHeight w:val="854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“明礼 尊纪 尚学”大学生行为   规范年系列活动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沈</w:t>
            </w:r>
            <w:r>
              <w:rPr>
                <w:rFonts w:ascii="仿宋" w:eastAsia="仿宋" w:hAnsi="仿宋"/>
                <w:sz w:val="28"/>
                <w:szCs w:val="28"/>
              </w:rPr>
              <w:t>继英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第四临床医学院</w:t>
            </w:r>
          </w:p>
        </w:tc>
      </w:tr>
      <w:tr w:rsidR="00095094" w:rsidTr="00AA7A97">
        <w:trPr>
          <w:trHeight w:val="678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“青春辉映国旗红”系列活动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  欢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第四临床医学院</w:t>
            </w:r>
          </w:p>
        </w:tc>
      </w:tr>
      <w:tr w:rsidR="00095094" w:rsidTr="00AA7A97">
        <w:trPr>
          <w:trHeight w:val="876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爱眼行动走进小学——                                   沐浴阳光爱眼社近视防控宣讲活动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杜伟健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第四临床医学院</w:t>
            </w:r>
          </w:p>
        </w:tc>
      </w:tr>
      <w:tr w:rsidR="00095094" w:rsidTr="00AA7A97">
        <w:trPr>
          <w:trHeight w:val="700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525（我爱我）心理健康活动月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孙向超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药学院</w:t>
            </w:r>
          </w:p>
        </w:tc>
      </w:tr>
      <w:tr w:rsidR="00095094" w:rsidTr="00AA7A97">
        <w:trPr>
          <w:trHeight w:val="838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“博学于文 笃行以礼”                              ——大学生行为规范培养系列活动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杨秋普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药学院</w:t>
            </w:r>
          </w:p>
        </w:tc>
      </w:tr>
      <w:tr w:rsidR="00095094" w:rsidTr="00AA7A97">
        <w:trPr>
          <w:trHeight w:val="1060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15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“明德引风尚，至善铸医德 ” </w:t>
            </w:r>
            <w:r w:rsidRPr="00F44A6D">
              <w:rPr>
                <w:rFonts w:ascii="仿宋" w:eastAsia="仿宋" w:hAnsi="仿宋" w:hint="eastAsia"/>
                <w:sz w:val="28"/>
                <w:szCs w:val="28"/>
              </w:rPr>
              <w:t>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—社会主义核心价值观           主题演讲会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管园园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护理学院</w:t>
            </w:r>
          </w:p>
        </w:tc>
      </w:tr>
      <w:tr w:rsidR="00095094" w:rsidTr="00AA7A97">
        <w:trPr>
          <w:trHeight w:val="743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“立德树人”行为规范教育        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王晓丽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医政学院</w:t>
            </w:r>
          </w:p>
        </w:tc>
      </w:tr>
      <w:tr w:rsidR="00095094" w:rsidTr="00AA7A97">
        <w:trPr>
          <w:trHeight w:val="838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“快乐英语，快乐生活”         ——外院英语节系列活动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仓  伟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外国语学院</w:t>
            </w:r>
          </w:p>
        </w:tc>
      </w:tr>
      <w:tr w:rsidR="00095094" w:rsidTr="00AA7A97">
        <w:trPr>
          <w:trHeight w:val="911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“让天使在人间”之医患沟通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曹  茹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儿科学院</w:t>
            </w:r>
          </w:p>
        </w:tc>
      </w:tr>
      <w:tr w:rsidR="00095094" w:rsidTr="00AA7A97">
        <w:trPr>
          <w:trHeight w:val="776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诚为本，信立身                   ——诚信教育系列活动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邢  园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康复医学</w:t>
            </w:r>
            <w:r>
              <w:rPr>
                <w:rFonts w:ascii="仿宋" w:eastAsia="仿宋" w:hAnsi="仿宋"/>
                <w:sz w:val="28"/>
                <w:szCs w:val="28"/>
              </w:rPr>
              <w:t>院</w:t>
            </w:r>
          </w:p>
        </w:tc>
      </w:tr>
      <w:tr w:rsidR="00095094" w:rsidTr="00AA7A97">
        <w:trPr>
          <w:trHeight w:val="846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奔跑吧</w:t>
            </w:r>
            <w:r>
              <w:rPr>
                <w:rFonts w:ascii="仿宋" w:eastAsia="仿宋" w:hAnsi="仿宋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南医青年</w:t>
            </w:r>
          </w:p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  <w:r>
              <w:rPr>
                <w:rFonts w:ascii="仿宋" w:eastAsia="仿宋" w:hAnsi="仿宋"/>
                <w:sz w:val="28"/>
                <w:szCs w:val="28"/>
              </w:rPr>
              <w:t>大学生行为规范养成活动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潘国华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生物</w:t>
            </w:r>
            <w:r>
              <w:rPr>
                <w:rFonts w:ascii="仿宋" w:eastAsia="仿宋" w:hAnsi="仿宋"/>
                <w:sz w:val="28"/>
                <w:szCs w:val="28"/>
              </w:rPr>
              <w:t>医学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工信与</w:t>
            </w:r>
            <w:r>
              <w:rPr>
                <w:rFonts w:ascii="仿宋" w:eastAsia="仿宋" w:hAnsi="仿宋"/>
                <w:sz w:val="28"/>
                <w:szCs w:val="28"/>
              </w:rPr>
              <w:t>信息学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</w:tc>
      </w:tr>
      <w:tr w:rsidR="00095094" w:rsidTr="00AA7A97">
        <w:trPr>
          <w:trHeight w:val="830"/>
        </w:trPr>
        <w:tc>
          <w:tcPr>
            <w:tcW w:w="851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21</w:t>
            </w:r>
          </w:p>
        </w:tc>
        <w:tc>
          <w:tcPr>
            <w:tcW w:w="4626" w:type="dxa"/>
            <w:vAlign w:val="center"/>
          </w:tcPr>
          <w:p w:rsidR="00095094" w:rsidRDefault="00095094" w:rsidP="00AA7A9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“青春、责任、担当”成长导师      年代“秀”分享会</w:t>
            </w:r>
          </w:p>
        </w:tc>
        <w:tc>
          <w:tcPr>
            <w:tcW w:w="1327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吴雅</w:t>
            </w:r>
            <w:r>
              <w:rPr>
                <w:rFonts w:ascii="仿宋" w:eastAsia="仿宋" w:hAnsi="仿宋"/>
                <w:sz w:val="28"/>
                <w:szCs w:val="28"/>
              </w:rPr>
              <w:t>娜</w:t>
            </w:r>
          </w:p>
        </w:tc>
        <w:tc>
          <w:tcPr>
            <w:tcW w:w="3402" w:type="dxa"/>
            <w:vAlign w:val="center"/>
          </w:tcPr>
          <w:p w:rsidR="00095094" w:rsidRDefault="00095094" w:rsidP="00AA7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医学影像</w:t>
            </w:r>
            <w:r>
              <w:rPr>
                <w:rFonts w:ascii="仿宋" w:eastAsia="仿宋" w:hAnsi="仿宋"/>
                <w:sz w:val="28"/>
                <w:szCs w:val="28"/>
              </w:rPr>
              <w:t>学院</w:t>
            </w:r>
          </w:p>
        </w:tc>
      </w:tr>
    </w:tbl>
    <w:p w:rsidR="00095094" w:rsidRDefault="00095094" w:rsidP="00095094">
      <w:pPr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rPr>
          <w:rFonts w:ascii="仿宋" w:eastAsia="仿宋" w:hAnsi="仿宋"/>
          <w:sz w:val="30"/>
          <w:szCs w:val="30"/>
        </w:rPr>
      </w:pPr>
    </w:p>
    <w:p w:rsidR="00095094" w:rsidRDefault="00095094" w:rsidP="00095094">
      <w:pPr>
        <w:rPr>
          <w:rFonts w:ascii="仿宋" w:eastAsia="仿宋" w:hAnsi="仿宋"/>
          <w:sz w:val="30"/>
          <w:szCs w:val="30"/>
        </w:rPr>
      </w:pPr>
    </w:p>
    <w:p w:rsidR="00B920AF" w:rsidRDefault="00B920AF" w:rsidP="00095094">
      <w:pPr>
        <w:spacing w:line="360" w:lineRule="auto"/>
        <w:rPr>
          <w:rFonts w:ascii="仿宋" w:eastAsia="仿宋" w:hAnsi="仿宋"/>
          <w:sz w:val="30"/>
          <w:szCs w:val="30"/>
        </w:rPr>
      </w:pPr>
    </w:p>
    <w:sectPr w:rsidR="00B920AF" w:rsidSect="00A22B0C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8E" w:rsidRDefault="009B488E" w:rsidP="003A0955">
      <w:r>
        <w:separator/>
      </w:r>
    </w:p>
  </w:endnote>
  <w:endnote w:type="continuationSeparator" w:id="1">
    <w:p w:rsidR="009B488E" w:rsidRDefault="009B488E" w:rsidP="003A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8E" w:rsidRDefault="009B488E" w:rsidP="003A0955">
      <w:r>
        <w:separator/>
      </w:r>
    </w:p>
  </w:footnote>
  <w:footnote w:type="continuationSeparator" w:id="1">
    <w:p w:rsidR="009B488E" w:rsidRDefault="009B488E" w:rsidP="003A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681"/>
    <w:rsid w:val="000010B7"/>
    <w:rsid w:val="000328C5"/>
    <w:rsid w:val="00041F2E"/>
    <w:rsid w:val="00062FD7"/>
    <w:rsid w:val="00082574"/>
    <w:rsid w:val="00095094"/>
    <w:rsid w:val="000E7516"/>
    <w:rsid w:val="00100186"/>
    <w:rsid w:val="00136E83"/>
    <w:rsid w:val="00173CF6"/>
    <w:rsid w:val="001B02C3"/>
    <w:rsid w:val="001D1A5F"/>
    <w:rsid w:val="00271298"/>
    <w:rsid w:val="00331D79"/>
    <w:rsid w:val="003760BA"/>
    <w:rsid w:val="00385B2E"/>
    <w:rsid w:val="003A0955"/>
    <w:rsid w:val="003B18F5"/>
    <w:rsid w:val="004801A2"/>
    <w:rsid w:val="00485F14"/>
    <w:rsid w:val="004D2BF8"/>
    <w:rsid w:val="005C31E4"/>
    <w:rsid w:val="005D0681"/>
    <w:rsid w:val="005D1477"/>
    <w:rsid w:val="005F188B"/>
    <w:rsid w:val="0066291E"/>
    <w:rsid w:val="00664915"/>
    <w:rsid w:val="00685662"/>
    <w:rsid w:val="00693B3C"/>
    <w:rsid w:val="00695C07"/>
    <w:rsid w:val="006A296A"/>
    <w:rsid w:val="00713077"/>
    <w:rsid w:val="00727F38"/>
    <w:rsid w:val="00732381"/>
    <w:rsid w:val="007620AD"/>
    <w:rsid w:val="007719EF"/>
    <w:rsid w:val="007A7D85"/>
    <w:rsid w:val="007E1771"/>
    <w:rsid w:val="007F02F9"/>
    <w:rsid w:val="008414ED"/>
    <w:rsid w:val="008415E8"/>
    <w:rsid w:val="008B03C1"/>
    <w:rsid w:val="008D2CB6"/>
    <w:rsid w:val="0090048F"/>
    <w:rsid w:val="009154D6"/>
    <w:rsid w:val="00921D96"/>
    <w:rsid w:val="009254E4"/>
    <w:rsid w:val="00930DC5"/>
    <w:rsid w:val="00947F9F"/>
    <w:rsid w:val="00966F1C"/>
    <w:rsid w:val="0099164A"/>
    <w:rsid w:val="00992EBF"/>
    <w:rsid w:val="009B488E"/>
    <w:rsid w:val="00A321D3"/>
    <w:rsid w:val="00A400D4"/>
    <w:rsid w:val="00A808FA"/>
    <w:rsid w:val="00A82EE2"/>
    <w:rsid w:val="00A87459"/>
    <w:rsid w:val="00A91103"/>
    <w:rsid w:val="00A92067"/>
    <w:rsid w:val="00A93759"/>
    <w:rsid w:val="00AA7A6A"/>
    <w:rsid w:val="00AD6256"/>
    <w:rsid w:val="00B01CC2"/>
    <w:rsid w:val="00B06BE4"/>
    <w:rsid w:val="00B152B6"/>
    <w:rsid w:val="00B2557E"/>
    <w:rsid w:val="00B345CE"/>
    <w:rsid w:val="00B51FF2"/>
    <w:rsid w:val="00B74839"/>
    <w:rsid w:val="00B920AF"/>
    <w:rsid w:val="00BA44FB"/>
    <w:rsid w:val="00BB3C90"/>
    <w:rsid w:val="00BB4BD6"/>
    <w:rsid w:val="00BD2361"/>
    <w:rsid w:val="00BF2BF5"/>
    <w:rsid w:val="00C62D14"/>
    <w:rsid w:val="00C936E0"/>
    <w:rsid w:val="00CA3C2F"/>
    <w:rsid w:val="00CC3991"/>
    <w:rsid w:val="00D10A1D"/>
    <w:rsid w:val="00D20490"/>
    <w:rsid w:val="00D57F5A"/>
    <w:rsid w:val="00D936FC"/>
    <w:rsid w:val="00E11AF3"/>
    <w:rsid w:val="00E3677A"/>
    <w:rsid w:val="00EA5B63"/>
    <w:rsid w:val="00ED6ECB"/>
    <w:rsid w:val="00EF019B"/>
    <w:rsid w:val="00EF1D99"/>
    <w:rsid w:val="00F13EDA"/>
    <w:rsid w:val="00F16A79"/>
    <w:rsid w:val="00F35F2A"/>
    <w:rsid w:val="00F44A6D"/>
    <w:rsid w:val="00F62EDC"/>
    <w:rsid w:val="00F759E5"/>
    <w:rsid w:val="00FC4B94"/>
    <w:rsid w:val="00FF3925"/>
    <w:rsid w:val="485C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6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A5B63"/>
    <w:pPr>
      <w:ind w:leftChars="2500" w:left="100"/>
    </w:pPr>
  </w:style>
  <w:style w:type="table" w:styleId="a4">
    <w:name w:val="Table Grid"/>
    <w:basedOn w:val="a1"/>
    <w:uiPriority w:val="39"/>
    <w:qFormat/>
    <w:rsid w:val="00EA5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rsid w:val="00EA5B63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3A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095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A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A095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ody Text"/>
    <w:basedOn w:val="a"/>
    <w:link w:val="Char2"/>
    <w:rsid w:val="001D1A5F"/>
    <w:pPr>
      <w:jc w:val="center"/>
    </w:pPr>
    <w:rPr>
      <w:rFonts w:ascii="方正舒体" w:eastAsia="仿宋_GB2312" w:hAnsi="Times New Roman"/>
      <w:b/>
      <w:color w:val="FF0000"/>
      <w:spacing w:val="80"/>
      <w:sz w:val="96"/>
      <w:szCs w:val="20"/>
    </w:rPr>
  </w:style>
  <w:style w:type="character" w:customStyle="1" w:styleId="Char2">
    <w:name w:val="正文文本 Char"/>
    <w:basedOn w:val="a0"/>
    <w:link w:val="a7"/>
    <w:rsid w:val="001D1A5F"/>
    <w:rPr>
      <w:rFonts w:ascii="方正舒体" w:eastAsia="仿宋_GB2312" w:hAnsi="Times New Roman" w:cs="Times New Roman"/>
      <w:b/>
      <w:color w:val="FF0000"/>
      <w:spacing w:val="80"/>
      <w:kern w:val="2"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we</cp:lastModifiedBy>
  <cp:revision>270</cp:revision>
  <dcterms:created xsi:type="dcterms:W3CDTF">2019-03-26T02:44:00Z</dcterms:created>
  <dcterms:modified xsi:type="dcterms:W3CDTF">2019-03-28T01:28:00Z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