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1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1818"/>
        <w:gridCol w:w="1440"/>
        <w:gridCol w:w="30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6"/>
                <w:szCs w:val="36"/>
              </w:rPr>
              <w:t>南医大蒲公英团队微信平台图文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推送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6"/>
                <w:szCs w:val="36"/>
              </w:rPr>
              <w:t>、现场直播申请表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申请单位</w:t>
            </w:r>
          </w:p>
        </w:tc>
        <w:tc>
          <w:tcPr>
            <w:tcW w:w="6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color w:val="000000"/>
                <w:kern w:val="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lang w:eastAsia="zh-CN"/>
              </w:rPr>
              <w:t>申请类型</w:t>
            </w:r>
          </w:p>
        </w:tc>
        <w:tc>
          <w:tcPr>
            <w:tcW w:w="6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hint="eastAsia" w:ascii="微软雅黑" w:hAnsi="微软雅黑" w:eastAsia="微软雅黑" w:cs="宋体"/>
                <w:color w:val="000000"/>
                <w:kern w:val="0"/>
                <w:lang w:val="en-US" w:eastAsia="zh-CN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136525</wp:posOffset>
                      </wp:positionV>
                      <wp:extent cx="166370" cy="166370"/>
                      <wp:effectExtent l="4445" t="4445" r="19685" b="196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1.3pt;margin-top:10.75pt;height:13.1pt;width:13.1pt;z-index:251670528;mso-width-relative:page;mso-height-relative:page;" fillcolor="#FFFFFF" filled="t" stroked="t" coordsize="21600,21600" o:gfxdata="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1Pi8/YAAAACQEAAA8A&#10;AAAAAAAAAQAgAAAAIgAAAGRycy9kb3ducmV2LnhtbFBLAQIUABQAAAAIAIdO4kCwDzl9FwIAAC4E&#10;AAAOAAAAAAAAAAEAIAAAACcBAABkcnMvZTJvRG9jLnhtbFBLBQYAAAAABgAGAFkBAACw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127000</wp:posOffset>
                      </wp:positionV>
                      <wp:extent cx="166370" cy="166370"/>
                      <wp:effectExtent l="4445" t="4445" r="19685" b="196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.85pt;margin-top:10pt;height:13.1pt;width:13.1pt;z-index:251669504;mso-width-relative:page;mso-height-relative:page;" fillcolor="#FFFFFF" filled="t" stroked="t" coordsize="21600,21600" o:gfxdata="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hZff51gAAAAkBAAAPAAAA&#10;AAAAAAEAIAAAACIAAABkcnMvZG93bnJldi54bWxQSwECFAAUAAAACACHTuJAWBgL7hcCAAAuBAAA&#10;DgAAAAAAAAABACAAAAAlAQAAZHJzL2Uyb0RvYy54bWxQSwUGAAAAAAYABgBZAQAAr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eastAsia="zh-CN"/>
              </w:rPr>
              <w:t>图文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 xml:space="preserve">                 直播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图文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lang w:eastAsia="zh-CN"/>
              </w:rPr>
              <w:t>（直播）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简介</w:t>
            </w:r>
          </w:p>
        </w:tc>
        <w:tc>
          <w:tcPr>
            <w:tcW w:w="6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atLeast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lang w:eastAsia="zh-CN"/>
              </w:rPr>
              <w:t>简述：图文（直播）主要内容。</w:t>
            </w:r>
          </w:p>
          <w:p>
            <w:pPr>
              <w:widowControl/>
              <w:spacing w:line="240" w:lineRule="atLeast"/>
              <w:jc w:val="both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图文推送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lang w:eastAsia="zh-CN"/>
              </w:rPr>
              <w:t>（直播）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时间</w:t>
            </w:r>
          </w:p>
        </w:tc>
        <w:tc>
          <w:tcPr>
            <w:tcW w:w="6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90" w:firstLineChars="900"/>
              <w:jc w:val="both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年 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 月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color w:val="000000"/>
                <w:kern w:val="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图文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lang w:eastAsia="zh-CN"/>
              </w:rPr>
              <w:t>（直播）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负责人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lang w:eastAsia="zh-CN"/>
              </w:rPr>
              <w:t>（教师）</w:t>
            </w:r>
          </w:p>
        </w:tc>
        <w:tc>
          <w:tcPr>
            <w:tcW w:w="1818" w:type="dxa"/>
            <w:vAlign w:val="center"/>
          </w:tcPr>
          <w:p>
            <w:pPr>
              <w:spacing w:before="240" w:line="320" w:lineRule="exact"/>
              <w:jc w:val="center"/>
              <w:rPr>
                <w:rFonts w:ascii="微软雅黑" w:hAnsi="微软雅黑" w:eastAsia="微软雅黑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联系方式</w:t>
            </w:r>
          </w:p>
        </w:tc>
        <w:tc>
          <w:tcPr>
            <w:tcW w:w="3013" w:type="dxa"/>
            <w:vAlign w:val="center"/>
          </w:tcPr>
          <w:p>
            <w:pPr>
              <w:spacing w:before="240" w:line="320" w:lineRule="exact"/>
              <w:jc w:val="center"/>
              <w:rPr>
                <w:rFonts w:ascii="微软雅黑" w:hAnsi="微软雅黑" w:eastAsia="微软雅黑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215" w:type="dxa"/>
            <w:gridSpan w:val="4"/>
          </w:tcPr>
          <w:p>
            <w:pPr>
              <w:tabs>
                <w:tab w:val="left" w:pos="4203"/>
              </w:tabs>
              <w:rPr>
                <w:rFonts w:ascii="微软雅黑" w:hAnsi="微软雅黑" w:eastAsia="微软雅黑"/>
                <w:b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Cs w:val="18"/>
              </w:rPr>
              <w:t>申请单位意见：</w:t>
            </w:r>
          </w:p>
          <w:p>
            <w:pPr>
              <w:tabs>
                <w:tab w:val="left" w:pos="6255"/>
              </w:tabs>
              <w:rPr>
                <w:rFonts w:ascii="微软雅黑" w:hAnsi="微软雅黑" w:eastAsia="微软雅黑"/>
                <w:szCs w:val="18"/>
              </w:rPr>
            </w:pPr>
            <w:r>
              <w:rPr>
                <w:rFonts w:ascii="微软雅黑" w:hAnsi="微软雅黑" w:eastAsia="微软雅黑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szCs w:val="18"/>
              </w:rPr>
              <w:t>（盖章）       年   月   日</w:t>
            </w:r>
          </w:p>
        </w:tc>
      </w:tr>
    </w:tbl>
    <w:p>
      <w:pPr>
        <w:spacing w:line="320" w:lineRule="exact"/>
        <w:ind w:left="412" w:leftChars="-675" w:hanging="1830" w:hangingChars="675"/>
        <w:jc w:val="left"/>
        <w:rPr>
          <w:rFonts w:ascii="黑体" w:hAnsi="黑体" w:eastAsia="黑体"/>
          <w:b/>
          <w:sz w:val="27"/>
          <w:szCs w:val="18"/>
        </w:rPr>
      </w:pPr>
      <w:r>
        <w:rPr>
          <w:rFonts w:ascii="黑体" w:hAnsi="黑体" w:eastAsia="黑体"/>
          <w:b/>
          <w:sz w:val="27"/>
          <w:szCs w:val="18"/>
        </w:rPr>
        <w:t>留存联</w:t>
      </w:r>
    </w:p>
    <w:p>
      <w:pPr>
        <w:spacing w:line="320" w:lineRule="exact"/>
        <w:ind w:left="-320" w:leftChars="-675" w:hanging="1098" w:hangingChars="523"/>
        <w:jc w:val="left"/>
        <w:rPr>
          <w:rFonts w:ascii="黑体" w:hAnsi="黑体" w:eastAsia="黑体"/>
          <w:b/>
          <w:sz w:val="2"/>
          <w:szCs w:val="18"/>
        </w:rPr>
      </w:pPr>
      <w:r>
        <w:rPr>
          <w:rFonts w:ascii="微软雅黑" w:hAnsi="微软雅黑" w:eastAsia="微软雅黑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-1129665</wp:posOffset>
                </wp:positionH>
                <wp:positionV relativeFrom="paragraph">
                  <wp:posOffset>29845</wp:posOffset>
                </wp:positionV>
                <wp:extent cx="7541260" cy="0"/>
                <wp:effectExtent l="0" t="0" r="0" b="0"/>
                <wp:wrapSquare wrapText="bothSides"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12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88.95pt;margin-top:2.35pt;height:0pt;width:593.8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tTuCvW&#10;AAAACQEAAA8AAAAAAAAAAQAgAAAAIgAAAGRycy9kb3ducmV2LnhtbFBLAQIUABQAAAAIAIdO4kBH&#10;xVA96QEAAJcDAAAOAAAAAAAAAAEAIAAAACUBAABkcnMvZTJvRG9jLnhtbFBLBQYAAAAABgAGAFkB&#10;AACABQAAAAA=&#10;">
                <v:fill on="f" focussize="0,0"/>
                <v:stroke weight="1.5pt" color="#000000" joinstyle="round" dashstyle="dash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w:rPr>
          <w:rFonts w:hint="eastAsia" w:ascii="黑体" w:hAnsi="黑体" w:eastAsia="黑体"/>
          <w:b/>
          <w:sz w:val="27"/>
          <w:szCs w:val="18"/>
        </w:rPr>
        <w:t>回执联</w:t>
      </w:r>
    </w:p>
    <w:p>
      <w:pPr>
        <w:spacing w:line="320" w:lineRule="exact"/>
        <w:ind w:left="-1313" w:leftChars="-675" w:hanging="105" w:hangingChars="523"/>
        <w:jc w:val="left"/>
        <w:rPr>
          <w:rFonts w:ascii="黑体" w:hAnsi="黑体" w:eastAsia="黑体"/>
          <w:b/>
          <w:sz w:val="2"/>
          <w:szCs w:val="18"/>
        </w:rPr>
      </w:pPr>
    </w:p>
    <w:tbl>
      <w:tblPr>
        <w:tblStyle w:val="3"/>
        <w:tblW w:w="923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709"/>
        <w:gridCol w:w="1427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9230" w:type="dxa"/>
            <w:gridSpan w:val="4"/>
            <w:shd w:val="clear" w:color="auto" w:fill="auto"/>
          </w:tcPr>
          <w:p>
            <w:pPr>
              <w:tabs>
                <w:tab w:val="left" w:pos="4203"/>
              </w:tabs>
              <w:rPr>
                <w:rFonts w:ascii="微软雅黑" w:hAnsi="微软雅黑" w:eastAsia="微软雅黑"/>
                <w:sz w:val="2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Cs w:val="18"/>
              </w:rPr>
              <w:t>学工处审批意见：</w:t>
            </w:r>
          </w:p>
          <w:p>
            <w:pPr>
              <w:spacing w:line="320" w:lineRule="exact"/>
              <w:ind w:leftChars="-675" w:hanging="1417" w:hangingChars="675"/>
              <w:jc w:val="left"/>
              <w:rPr>
                <w:rFonts w:ascii="黑体" w:hAnsi="黑体" w:eastAsia="黑体"/>
                <w:b/>
                <w:sz w:val="27"/>
                <w:szCs w:val="18"/>
              </w:rPr>
            </w:pPr>
            <w:r>
              <w:rPr>
                <w:rFonts w:ascii="微软雅黑" w:hAnsi="微软雅黑" w:eastAsia="微软雅黑"/>
                <w:szCs w:val="18"/>
              </w:rPr>
              <w:tab/>
            </w:r>
            <w:r>
              <w:rPr>
                <w:rFonts w:ascii="微软雅黑" w:hAnsi="微软雅黑" w:eastAsia="微软雅黑"/>
                <w:szCs w:val="18"/>
              </w:rPr>
              <w:t xml:space="preserve">                                                           </w:t>
            </w:r>
            <w:r>
              <w:rPr>
                <w:rFonts w:hint="eastAsia" w:ascii="微软雅黑" w:hAnsi="微软雅黑" w:eastAsia="微软雅黑"/>
                <w:szCs w:val="18"/>
              </w:rPr>
              <w:t>（盖章）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图文对接人</w:t>
            </w:r>
          </w:p>
        </w:tc>
        <w:tc>
          <w:tcPr>
            <w:tcW w:w="2709" w:type="dxa"/>
            <w:vAlign w:val="center"/>
          </w:tcPr>
          <w:p>
            <w:pPr>
              <w:spacing w:before="240" w:line="320" w:lineRule="exact"/>
              <w:jc w:val="center"/>
              <w:rPr>
                <w:rFonts w:hint="eastAsia" w:ascii="微软雅黑" w:hAnsi="微软雅黑" w:eastAsia="微软雅黑" w:cs="宋体"/>
                <w:b/>
                <w:color w:val="000000"/>
                <w:kern w:val="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lang w:eastAsia="zh-CN"/>
              </w:rPr>
              <w:t>顾昕雅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联系方式</w:t>
            </w:r>
          </w:p>
        </w:tc>
        <w:tc>
          <w:tcPr>
            <w:tcW w:w="3087" w:type="dxa"/>
            <w:vAlign w:val="center"/>
          </w:tcPr>
          <w:p>
            <w:pPr>
              <w:spacing w:before="240" w:line="320" w:lineRule="exact"/>
              <w:jc w:val="center"/>
              <w:rPr>
                <w:rFonts w:hint="eastAsia" w:ascii="微软雅黑" w:hAnsi="微软雅黑" w:eastAsia="微软雅黑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18"/>
                <w:lang w:val="en-US" w:eastAsia="zh-CN"/>
              </w:rPr>
              <w:t>QQ：854360889</w:t>
            </w:r>
          </w:p>
          <w:p>
            <w:pPr>
              <w:spacing w:before="240" w:line="320" w:lineRule="exact"/>
              <w:jc w:val="center"/>
              <w:rPr>
                <w:rFonts w:hint="eastAsia" w:ascii="微软雅黑" w:hAnsi="微软雅黑" w:eastAsia="微软雅黑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18"/>
                <w:lang w:val="en-US" w:eastAsia="zh-CN"/>
              </w:rPr>
              <w:t>手机：13101893598</w:t>
            </w:r>
          </w:p>
        </w:tc>
      </w:tr>
    </w:tbl>
    <w:p>
      <w:pPr>
        <w:pStyle w:val="4"/>
        <w:widowControl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szCs w:val="21"/>
        </w:rPr>
        <w:t>说明：1、需在图文推送前3个工作日填写并提交申请。</w:t>
      </w:r>
    </w:p>
    <w:p>
      <w:pPr>
        <w:pStyle w:val="4"/>
        <w:widowControl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szCs w:val="21"/>
        </w:rPr>
        <w:t xml:space="preserve">      2、推广图文由申请单位负责人审核并提前在“秀米平台”分享至秀米邮箱</w:t>
      </w:r>
      <w:r>
        <w:rPr>
          <w:rFonts w:hint="eastAsia" w:ascii="黑体" w:hAnsi="黑体" w:eastAsia="黑体" w:cs="宋体"/>
          <w:b/>
          <w:szCs w:val="21"/>
          <w:u w:val="single"/>
        </w:rPr>
        <w:t>2747431079@</w:t>
      </w:r>
      <w:r>
        <w:rPr>
          <w:rFonts w:ascii="黑体" w:hAnsi="黑体" w:eastAsia="黑体" w:cs="宋体"/>
          <w:b/>
          <w:szCs w:val="21"/>
          <w:u w:val="single"/>
        </w:rPr>
        <w:t>qq.com</w:t>
      </w:r>
      <w:r>
        <w:rPr>
          <w:rFonts w:hint="eastAsia" w:ascii="黑体" w:hAnsi="黑体" w:eastAsia="黑体" w:cs="宋体"/>
          <w:szCs w:val="21"/>
        </w:rPr>
        <w:t>并告知蒲公英团队图文对接负责人。</w:t>
      </w:r>
    </w:p>
    <w:p>
      <w:pPr>
        <w:pStyle w:val="4"/>
        <w:widowControl/>
        <w:ind w:firstLine="420" w:firstLineChars="200"/>
        <w:rPr>
          <w:rFonts w:hint="eastAsia"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szCs w:val="21"/>
        </w:rPr>
        <w:t xml:space="preserve">  3、申请直播，需是面向全校的、直播量不低于</w:t>
      </w:r>
      <w:r>
        <w:rPr>
          <w:rFonts w:hint="eastAsia" w:ascii="黑体" w:hAnsi="黑体" w:eastAsia="黑体" w:cs="宋体"/>
          <w:szCs w:val="21"/>
          <w:lang w:val="en-US" w:eastAsia="zh-CN"/>
        </w:rPr>
        <w:t>500人</w:t>
      </w:r>
      <w:r>
        <w:rPr>
          <w:rFonts w:hint="eastAsia" w:ascii="黑体" w:hAnsi="黑体" w:eastAsia="黑体" w:cs="宋体"/>
          <w:szCs w:val="21"/>
        </w:rPr>
        <w:t>的活动。</w:t>
      </w:r>
    </w:p>
    <w:p>
      <w:pPr>
        <w:pStyle w:val="4"/>
        <w:widowControl/>
        <w:ind w:firstLine="420" w:firstLineChars="200"/>
        <w:rPr>
          <w:rFonts w:hint="eastAsia" w:ascii="黑体" w:hAnsi="黑体" w:eastAsia="黑体" w:cs="宋体"/>
          <w:szCs w:val="21"/>
          <w:lang w:val="en-US" w:eastAsia="zh-CN"/>
        </w:rPr>
      </w:pPr>
      <w:r>
        <w:rPr>
          <w:rFonts w:hint="eastAsia" w:ascii="黑体" w:hAnsi="黑体" w:eastAsia="黑体" w:cs="宋体"/>
          <w:szCs w:val="21"/>
          <w:lang w:val="en-US" w:eastAsia="zh-CN"/>
        </w:rPr>
        <w:t xml:space="preserve">  4、请携带申请单位盖章后的材料至一站式学生事务与发展中心2号学工处</w:t>
      </w:r>
      <w:bookmarkStart w:id="0" w:name="_GoBack"/>
      <w:bookmarkEnd w:id="0"/>
      <w:r>
        <w:rPr>
          <w:rFonts w:hint="eastAsia" w:ascii="黑体" w:hAnsi="黑体" w:eastAsia="黑体" w:cs="宋体"/>
          <w:szCs w:val="21"/>
          <w:lang w:val="en-US" w:eastAsia="zh-CN"/>
        </w:rPr>
        <w:t>窗口办理。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06B7D"/>
    <w:rsid w:val="0CB81E66"/>
    <w:rsid w:val="16972F1B"/>
    <w:rsid w:val="1E5545AE"/>
    <w:rsid w:val="1EEC51B6"/>
    <w:rsid w:val="25D54788"/>
    <w:rsid w:val="50180D20"/>
    <w:rsid w:val="57DA63DB"/>
    <w:rsid w:val="59865F5E"/>
    <w:rsid w:val="60907C70"/>
    <w:rsid w:val="7576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sila</dc:creator>
  <cp:lastModifiedBy>sila</cp:lastModifiedBy>
  <dcterms:modified xsi:type="dcterms:W3CDTF">2018-05-08T02:38:28Z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